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2D18B" w14:textId="2F336087" w:rsidR="00D135F7" w:rsidRPr="00BA062D" w:rsidRDefault="00EB2CBD" w:rsidP="00A01FD7">
      <w:pPr>
        <w:pStyle w:val="a4"/>
        <w:rPr>
          <w:sz w:val="28"/>
          <w:szCs w:val="28"/>
        </w:rPr>
      </w:pPr>
      <w:r>
        <w:rPr>
          <w:color w:val="000000"/>
          <w:sz w:val="27"/>
          <w:szCs w:val="27"/>
        </w:rPr>
        <w:t>РФ</w:t>
      </w:r>
    </w:p>
    <w:p w14:paraId="6FBDA6CC" w14:textId="77777777" w:rsidR="00D135F7" w:rsidRPr="00BA062D" w:rsidRDefault="00EB2CBD" w:rsidP="00A01FD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КАЛУЖСКАЯ ОБЛАСТЬ </w:t>
      </w:r>
      <w:r w:rsidR="00D135F7" w:rsidRPr="00BA062D">
        <w:rPr>
          <w:sz w:val="28"/>
          <w:szCs w:val="28"/>
        </w:rPr>
        <w:t>МАЛОЯРОСЛАВЕЦКИЙ РАЙОН</w:t>
      </w:r>
    </w:p>
    <w:p w14:paraId="59B4D020" w14:textId="610ADB68" w:rsidR="00D135F7" w:rsidRPr="00BA062D" w:rsidRDefault="00D135F7" w:rsidP="00A01FD7">
      <w:pPr>
        <w:pStyle w:val="a4"/>
        <w:rPr>
          <w:sz w:val="28"/>
          <w:szCs w:val="28"/>
        </w:rPr>
      </w:pPr>
      <w:r w:rsidRPr="00BA062D">
        <w:rPr>
          <w:sz w:val="28"/>
          <w:szCs w:val="28"/>
        </w:rPr>
        <w:t>СЕЛЬСКАЯ ДУМА</w:t>
      </w:r>
    </w:p>
    <w:p w14:paraId="08A14ABF" w14:textId="77777777" w:rsidR="00D135F7" w:rsidRPr="00BA062D" w:rsidRDefault="00D135F7" w:rsidP="00A01FD7">
      <w:pPr>
        <w:pStyle w:val="a4"/>
        <w:rPr>
          <w:sz w:val="28"/>
          <w:szCs w:val="28"/>
        </w:rPr>
      </w:pPr>
      <w:r w:rsidRPr="00BA062D">
        <w:rPr>
          <w:sz w:val="28"/>
          <w:szCs w:val="28"/>
        </w:rPr>
        <w:t>СЕЛЬСКОГО ПОСЕЛЕНИЯ</w:t>
      </w:r>
      <w:r w:rsidR="00EB2CBD">
        <w:rPr>
          <w:sz w:val="28"/>
          <w:szCs w:val="28"/>
        </w:rPr>
        <w:t xml:space="preserve"> </w:t>
      </w:r>
      <w:r w:rsidRPr="00BA062D">
        <w:rPr>
          <w:sz w:val="28"/>
          <w:szCs w:val="28"/>
        </w:rPr>
        <w:t xml:space="preserve">«ДЕРЕВНЯ </w:t>
      </w:r>
      <w:r w:rsidR="00EB2CBD">
        <w:rPr>
          <w:sz w:val="28"/>
          <w:szCs w:val="28"/>
        </w:rPr>
        <w:t>ПРУДКИ</w:t>
      </w:r>
      <w:r w:rsidRPr="00BA062D">
        <w:rPr>
          <w:sz w:val="28"/>
          <w:szCs w:val="28"/>
        </w:rPr>
        <w:t>»</w:t>
      </w:r>
    </w:p>
    <w:p w14:paraId="2EBD432D" w14:textId="77777777" w:rsidR="00D135F7" w:rsidRPr="00BA062D" w:rsidRDefault="00D135F7" w:rsidP="00D135F7">
      <w:pPr>
        <w:pStyle w:val="a6"/>
        <w:rPr>
          <w:sz w:val="28"/>
          <w:szCs w:val="28"/>
        </w:rPr>
      </w:pPr>
    </w:p>
    <w:p w14:paraId="2DC6DB42" w14:textId="77777777" w:rsidR="00D135F7" w:rsidRPr="00BA062D" w:rsidRDefault="00D135F7" w:rsidP="00BA062D">
      <w:pPr>
        <w:pStyle w:val="a6"/>
        <w:rPr>
          <w:sz w:val="28"/>
          <w:szCs w:val="28"/>
        </w:rPr>
      </w:pPr>
      <w:r w:rsidRPr="00BA062D">
        <w:rPr>
          <w:sz w:val="28"/>
          <w:szCs w:val="28"/>
        </w:rPr>
        <w:t>Р Е Ш Е Н И Е</w:t>
      </w:r>
    </w:p>
    <w:p w14:paraId="40D63883" w14:textId="77777777" w:rsidR="00D135F7" w:rsidRPr="00F32BF8" w:rsidRDefault="00D135F7" w:rsidP="00D135F7">
      <w:pPr>
        <w:pBdr>
          <w:top w:val="thinThickMediumGap" w:sz="24" w:space="1" w:color="auto"/>
        </w:pBdr>
        <w:spacing w:after="0"/>
        <w:jc w:val="both"/>
        <w:rPr>
          <w:rFonts w:ascii="Times New Roman" w:hAnsi="Times New Roman"/>
          <w:sz w:val="16"/>
          <w:szCs w:val="16"/>
        </w:rPr>
      </w:pPr>
    </w:p>
    <w:p w14:paraId="7542C2A4" w14:textId="124C2AF6" w:rsidR="00D135F7" w:rsidRPr="00EB2CBD" w:rsidRDefault="00D135F7" w:rsidP="00D135F7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2CBD">
        <w:rPr>
          <w:rFonts w:ascii="Times New Roman" w:hAnsi="Times New Roman"/>
          <w:b/>
          <w:sz w:val="24"/>
          <w:szCs w:val="24"/>
        </w:rPr>
        <w:t xml:space="preserve">от </w:t>
      </w:r>
      <w:r w:rsidR="00BA1336">
        <w:rPr>
          <w:rFonts w:ascii="Times New Roman" w:hAnsi="Times New Roman"/>
          <w:b/>
          <w:sz w:val="24"/>
          <w:szCs w:val="24"/>
        </w:rPr>
        <w:t>1</w:t>
      </w:r>
      <w:r w:rsidR="008B049A">
        <w:rPr>
          <w:rFonts w:ascii="Times New Roman" w:hAnsi="Times New Roman"/>
          <w:b/>
          <w:sz w:val="24"/>
          <w:szCs w:val="24"/>
        </w:rPr>
        <w:t>0</w:t>
      </w:r>
      <w:r w:rsidR="00EB3C7B" w:rsidRPr="00EB2CBD">
        <w:rPr>
          <w:rFonts w:ascii="Times New Roman" w:hAnsi="Times New Roman"/>
          <w:b/>
          <w:sz w:val="24"/>
          <w:szCs w:val="24"/>
        </w:rPr>
        <w:t xml:space="preserve"> </w:t>
      </w:r>
      <w:r w:rsidR="008B049A">
        <w:rPr>
          <w:rFonts w:ascii="Times New Roman" w:hAnsi="Times New Roman"/>
          <w:b/>
          <w:sz w:val="24"/>
          <w:szCs w:val="24"/>
        </w:rPr>
        <w:t>апреля</w:t>
      </w:r>
      <w:r w:rsidRPr="00EB2CBD">
        <w:rPr>
          <w:rFonts w:ascii="Times New Roman" w:hAnsi="Times New Roman"/>
          <w:b/>
          <w:sz w:val="24"/>
          <w:szCs w:val="24"/>
        </w:rPr>
        <w:t xml:space="preserve"> 20</w:t>
      </w:r>
      <w:r w:rsidR="00594068" w:rsidRPr="00EB2CBD">
        <w:rPr>
          <w:rFonts w:ascii="Times New Roman" w:hAnsi="Times New Roman"/>
          <w:b/>
          <w:sz w:val="24"/>
          <w:szCs w:val="24"/>
        </w:rPr>
        <w:t>2</w:t>
      </w:r>
      <w:r w:rsidR="008B049A">
        <w:rPr>
          <w:rFonts w:ascii="Times New Roman" w:hAnsi="Times New Roman"/>
          <w:b/>
          <w:sz w:val="24"/>
          <w:szCs w:val="24"/>
        </w:rPr>
        <w:t>5 года</w:t>
      </w:r>
      <w:r w:rsidRPr="00EB2CBD">
        <w:rPr>
          <w:rFonts w:ascii="Times New Roman" w:hAnsi="Times New Roman"/>
          <w:b/>
          <w:sz w:val="24"/>
          <w:szCs w:val="24"/>
        </w:rPr>
        <w:tab/>
      </w:r>
      <w:r w:rsidRPr="00EB2CBD">
        <w:rPr>
          <w:rFonts w:ascii="Times New Roman" w:hAnsi="Times New Roman"/>
          <w:b/>
          <w:sz w:val="24"/>
          <w:szCs w:val="24"/>
        </w:rPr>
        <w:tab/>
      </w:r>
      <w:r w:rsidRPr="00EB2CBD">
        <w:rPr>
          <w:rFonts w:ascii="Times New Roman" w:hAnsi="Times New Roman"/>
          <w:b/>
          <w:sz w:val="24"/>
          <w:szCs w:val="24"/>
        </w:rPr>
        <w:tab/>
      </w:r>
      <w:r w:rsidRPr="00EB2CBD">
        <w:rPr>
          <w:rFonts w:ascii="Times New Roman" w:hAnsi="Times New Roman"/>
          <w:b/>
          <w:sz w:val="24"/>
          <w:szCs w:val="24"/>
        </w:rPr>
        <w:tab/>
      </w:r>
      <w:r w:rsidRPr="00EB2CBD">
        <w:rPr>
          <w:rFonts w:ascii="Times New Roman" w:hAnsi="Times New Roman"/>
          <w:b/>
          <w:sz w:val="24"/>
          <w:szCs w:val="24"/>
        </w:rPr>
        <w:tab/>
        <w:t xml:space="preserve">               </w:t>
      </w:r>
      <w:r w:rsidR="008B049A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EB2CBD">
        <w:rPr>
          <w:rFonts w:ascii="Times New Roman" w:hAnsi="Times New Roman"/>
          <w:b/>
          <w:sz w:val="24"/>
          <w:szCs w:val="24"/>
        </w:rPr>
        <w:t xml:space="preserve">№ </w:t>
      </w:r>
      <w:r w:rsidR="001C4ED2">
        <w:rPr>
          <w:rFonts w:ascii="Times New Roman" w:hAnsi="Times New Roman"/>
          <w:b/>
          <w:sz w:val="24"/>
          <w:szCs w:val="24"/>
        </w:rPr>
        <w:t>9</w:t>
      </w:r>
    </w:p>
    <w:p w14:paraId="1D32119B" w14:textId="77777777" w:rsidR="00D135F7" w:rsidRPr="00BA3619" w:rsidRDefault="00D135F7" w:rsidP="00D135F7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2409C" w:rsidRPr="00BA062D" w14:paraId="5E92DF12" w14:textId="77777777" w:rsidTr="0047387F">
        <w:trPr>
          <w:trHeight w:val="1692"/>
        </w:trPr>
        <w:tc>
          <w:tcPr>
            <w:tcW w:w="8494" w:type="dxa"/>
          </w:tcPr>
          <w:p w14:paraId="24DA1CE2" w14:textId="7E1E1BAB" w:rsidR="00D2409C" w:rsidRPr="0047387F" w:rsidRDefault="00E74829" w:rsidP="008B049A">
            <w:pPr>
              <w:pStyle w:val="a3"/>
              <w:spacing w:before="0" w:beforeAutospacing="0" w:after="0" w:afterAutospacing="0" w:line="240" w:lineRule="atLeast"/>
              <w:rPr>
                <w:b/>
                <w:color w:val="000000"/>
              </w:rPr>
            </w:pPr>
            <w:r w:rsidRPr="0047387F">
              <w:rPr>
                <w:b/>
                <w:color w:val="000000"/>
              </w:rPr>
              <w:t>О предоставлении иных межбюджетных трансфертов на 202</w:t>
            </w:r>
            <w:r w:rsidR="00C15C95">
              <w:rPr>
                <w:b/>
                <w:color w:val="000000"/>
              </w:rPr>
              <w:t>5</w:t>
            </w:r>
            <w:r w:rsidRPr="0047387F">
              <w:rPr>
                <w:b/>
                <w:color w:val="000000"/>
              </w:rPr>
              <w:t xml:space="preserve"> год муниципальному району «Малоярославецкий район» из бюджета сельского поселения «Деревня </w:t>
            </w:r>
            <w:r w:rsidR="00EB2CBD">
              <w:rPr>
                <w:b/>
                <w:color w:val="000000"/>
              </w:rPr>
              <w:t>Прудки</w:t>
            </w:r>
            <w:r w:rsidRPr="0047387F">
              <w:rPr>
                <w:b/>
                <w:color w:val="000000"/>
              </w:rPr>
              <w:t xml:space="preserve">» на выплату ежемесячной социальной выплаты </w:t>
            </w:r>
            <w:r w:rsidR="00D2409C" w:rsidRPr="0047387F">
              <w:rPr>
                <w:b/>
                <w:color w:val="000000"/>
              </w:rPr>
              <w:t xml:space="preserve">лицам, замещавшим должности муниципальной службы в органах местного самоуправления муниципального образования сельского поселения «Деревня </w:t>
            </w:r>
            <w:r w:rsidR="008B049A">
              <w:rPr>
                <w:b/>
                <w:color w:val="000000"/>
              </w:rPr>
              <w:t>Прудки</w:t>
            </w:r>
            <w:r w:rsidR="00D2409C" w:rsidRPr="0047387F">
              <w:rPr>
                <w:b/>
                <w:color w:val="000000"/>
              </w:rPr>
              <w:t>»</w:t>
            </w:r>
          </w:p>
        </w:tc>
      </w:tr>
    </w:tbl>
    <w:p w14:paraId="43848EA1" w14:textId="2EFD64DC" w:rsidR="00D135F7" w:rsidRPr="00BA062D" w:rsidRDefault="00D135F7" w:rsidP="00843E06">
      <w:pPr>
        <w:pStyle w:val="a3"/>
        <w:spacing w:before="0" w:beforeAutospacing="0" w:after="0" w:afterAutospacing="0" w:line="240" w:lineRule="atLeast"/>
        <w:ind w:firstLine="708"/>
        <w:jc w:val="both"/>
        <w:rPr>
          <w:color w:val="000000"/>
        </w:rPr>
      </w:pPr>
      <w:r w:rsidRPr="00BA062D">
        <w:rPr>
          <w:color w:val="000000"/>
        </w:rPr>
        <w:t xml:space="preserve">В соответствии со ст. </w:t>
      </w:r>
      <w:r w:rsidR="00E74829" w:rsidRPr="00BA062D">
        <w:rPr>
          <w:color w:val="000000"/>
        </w:rPr>
        <w:t>142.5 Бюджетного Кодекса Российской Федерации от 31.07.1998</w:t>
      </w:r>
      <w:r w:rsidR="001C4ED2">
        <w:rPr>
          <w:color w:val="000000"/>
        </w:rPr>
        <w:t xml:space="preserve"> г.</w:t>
      </w:r>
      <w:r w:rsidR="00E74829" w:rsidRPr="00BA062D">
        <w:rPr>
          <w:color w:val="000000"/>
        </w:rPr>
        <w:t xml:space="preserve">, со статьёй 7 </w:t>
      </w:r>
      <w:r w:rsidRPr="00BA062D">
        <w:rPr>
          <w:color w:val="000000"/>
        </w:rPr>
        <w:t xml:space="preserve"> Федерального закона от </w:t>
      </w:r>
      <w:r w:rsidR="00E74829" w:rsidRPr="00BA062D">
        <w:rPr>
          <w:color w:val="000000"/>
        </w:rPr>
        <w:t>15.12.2001</w:t>
      </w:r>
      <w:r w:rsidR="001C4ED2">
        <w:rPr>
          <w:color w:val="000000"/>
        </w:rPr>
        <w:t xml:space="preserve"> г. </w:t>
      </w:r>
      <w:r w:rsidR="00E74829" w:rsidRPr="00BA062D">
        <w:rPr>
          <w:color w:val="000000"/>
        </w:rPr>
        <w:t xml:space="preserve">№ 166-ФЗ «О государственном пенсионном обеспечении в Российской Федерации, Законом Калужской области от 03.12.2007 г. № 382-ОЗ </w:t>
      </w:r>
      <w:r w:rsidRPr="00BA062D">
        <w:rPr>
          <w:color w:val="000000"/>
        </w:rPr>
        <w:t xml:space="preserve">«О муниципальной службе в Калужской области», </w:t>
      </w:r>
      <w:r w:rsidR="00E74829" w:rsidRPr="00BA062D">
        <w:rPr>
          <w:color w:val="000000"/>
        </w:rPr>
        <w:t xml:space="preserve">Решением Сельской Думы сельского поселения «Деревня </w:t>
      </w:r>
      <w:r w:rsidR="00EB2CBD">
        <w:rPr>
          <w:color w:val="000000"/>
        </w:rPr>
        <w:t>Прудки</w:t>
      </w:r>
      <w:r w:rsidR="00E74829" w:rsidRPr="00BA062D">
        <w:rPr>
          <w:color w:val="000000"/>
        </w:rPr>
        <w:t>»</w:t>
      </w:r>
      <w:r w:rsidR="002652BC" w:rsidRPr="00BA062D">
        <w:rPr>
          <w:color w:val="000000"/>
        </w:rPr>
        <w:t xml:space="preserve"> </w:t>
      </w:r>
      <w:r w:rsidR="00E74829" w:rsidRPr="00BA062D">
        <w:rPr>
          <w:color w:val="000000"/>
        </w:rPr>
        <w:t xml:space="preserve">от </w:t>
      </w:r>
      <w:r w:rsidR="008B049A">
        <w:rPr>
          <w:color w:val="000000"/>
        </w:rPr>
        <w:t>03</w:t>
      </w:r>
      <w:r w:rsidR="00E74829" w:rsidRPr="00BA062D">
        <w:rPr>
          <w:color w:val="000000"/>
        </w:rPr>
        <w:t>.</w:t>
      </w:r>
      <w:r w:rsidR="008B049A">
        <w:rPr>
          <w:color w:val="000000"/>
        </w:rPr>
        <w:t>12</w:t>
      </w:r>
      <w:r w:rsidR="00E74829" w:rsidRPr="00BA062D">
        <w:rPr>
          <w:color w:val="000000"/>
        </w:rPr>
        <w:t>.20</w:t>
      </w:r>
      <w:r w:rsidR="008B049A">
        <w:rPr>
          <w:color w:val="000000"/>
        </w:rPr>
        <w:t>24</w:t>
      </w:r>
      <w:r w:rsidR="00E74829" w:rsidRPr="00BA062D">
        <w:rPr>
          <w:color w:val="000000"/>
        </w:rPr>
        <w:t xml:space="preserve"> г. № </w:t>
      </w:r>
      <w:r w:rsidR="008B049A">
        <w:rPr>
          <w:color w:val="000000"/>
        </w:rPr>
        <w:t>27</w:t>
      </w:r>
      <w:r w:rsidR="00E74829" w:rsidRPr="00BA062D">
        <w:rPr>
          <w:color w:val="000000"/>
        </w:rPr>
        <w:t xml:space="preserve"> </w:t>
      </w:r>
      <w:r w:rsidR="002652BC" w:rsidRPr="00BA062D">
        <w:rPr>
          <w:color w:val="000000"/>
        </w:rPr>
        <w:t xml:space="preserve">«Об утверждении Положения о дополнительных социальных гарантиях лицам, замещавшим должности муниципальной службы в органах местного самоуправления муниципального образования сельского поселения «Деревня </w:t>
      </w:r>
      <w:r w:rsidR="00EB2CBD">
        <w:rPr>
          <w:color w:val="000000"/>
        </w:rPr>
        <w:t>Прудки</w:t>
      </w:r>
      <w:r w:rsidR="002652BC" w:rsidRPr="00BA062D">
        <w:rPr>
          <w:color w:val="000000"/>
        </w:rPr>
        <w:t>»</w:t>
      </w:r>
      <w:r w:rsidRPr="00BA062D">
        <w:rPr>
          <w:color w:val="000000"/>
        </w:rPr>
        <w:t xml:space="preserve"> руководствуясь Устав</w:t>
      </w:r>
      <w:r w:rsidR="002652BC" w:rsidRPr="00BA062D">
        <w:rPr>
          <w:color w:val="000000"/>
        </w:rPr>
        <w:t>ом</w:t>
      </w:r>
      <w:r w:rsidRPr="00BA062D">
        <w:rPr>
          <w:color w:val="000000"/>
        </w:rPr>
        <w:t xml:space="preserve"> муниципального образования сельского поселения «</w:t>
      </w:r>
      <w:r w:rsidR="00CE4954" w:rsidRPr="00BA062D">
        <w:rPr>
          <w:color w:val="000000"/>
        </w:rPr>
        <w:t xml:space="preserve">Деревня </w:t>
      </w:r>
      <w:r w:rsidR="00EB2CBD">
        <w:rPr>
          <w:color w:val="000000"/>
        </w:rPr>
        <w:t>Прудки</w:t>
      </w:r>
      <w:r w:rsidRPr="00BA062D">
        <w:rPr>
          <w:color w:val="000000"/>
        </w:rPr>
        <w:t>»,</w:t>
      </w:r>
    </w:p>
    <w:p w14:paraId="46629A21" w14:textId="66B020E7" w:rsidR="00CE4954" w:rsidRPr="00BA062D" w:rsidRDefault="00CE4954" w:rsidP="00CE4954">
      <w:pPr>
        <w:tabs>
          <w:tab w:val="left" w:pos="708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62D">
        <w:rPr>
          <w:rFonts w:ascii="Times New Roman" w:hAnsi="Times New Roman" w:cs="Times New Roman"/>
          <w:b/>
          <w:sz w:val="24"/>
          <w:szCs w:val="24"/>
        </w:rPr>
        <w:t xml:space="preserve">Сельская </w:t>
      </w:r>
      <w:proofErr w:type="gramStart"/>
      <w:r w:rsidRPr="00BA062D">
        <w:rPr>
          <w:rFonts w:ascii="Times New Roman" w:hAnsi="Times New Roman" w:cs="Times New Roman"/>
          <w:b/>
          <w:sz w:val="24"/>
          <w:szCs w:val="24"/>
        </w:rPr>
        <w:t xml:space="preserve">Дума </w:t>
      </w:r>
      <w:r w:rsidR="008E2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62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A062D">
        <w:rPr>
          <w:rFonts w:ascii="Times New Roman" w:hAnsi="Times New Roman" w:cs="Times New Roman"/>
          <w:b/>
          <w:sz w:val="24"/>
          <w:szCs w:val="24"/>
        </w:rPr>
        <w:t xml:space="preserve"> Е Ш И Л А:</w:t>
      </w:r>
    </w:p>
    <w:p w14:paraId="4FBFAE77" w14:textId="656D67F3" w:rsidR="00594068" w:rsidRDefault="00D135F7" w:rsidP="001C4ED2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BA062D">
        <w:rPr>
          <w:color w:val="000000"/>
        </w:rPr>
        <w:t xml:space="preserve">1. </w:t>
      </w:r>
      <w:r w:rsidR="002652BC" w:rsidRPr="00BA062D">
        <w:rPr>
          <w:color w:val="000000"/>
        </w:rPr>
        <w:t>Передать в виде иных межбюджетных трансфертов муниципальному району «</w:t>
      </w:r>
      <w:proofErr w:type="gramStart"/>
      <w:r w:rsidR="002652BC" w:rsidRPr="00BA062D">
        <w:rPr>
          <w:color w:val="000000"/>
        </w:rPr>
        <w:t xml:space="preserve">Малоярославецкий </w:t>
      </w:r>
      <w:r w:rsidR="001C4ED2">
        <w:rPr>
          <w:color w:val="000000"/>
        </w:rPr>
        <w:t xml:space="preserve"> </w:t>
      </w:r>
      <w:r w:rsidR="002652BC" w:rsidRPr="00BA062D">
        <w:rPr>
          <w:color w:val="000000"/>
        </w:rPr>
        <w:t>район»</w:t>
      </w:r>
      <w:r w:rsidR="001C4ED2">
        <w:rPr>
          <w:color w:val="000000"/>
        </w:rPr>
        <w:t xml:space="preserve"> </w:t>
      </w:r>
      <w:r w:rsidR="002652BC" w:rsidRPr="00BA062D">
        <w:rPr>
          <w:color w:val="000000"/>
        </w:rPr>
        <w:t xml:space="preserve"> из</w:t>
      </w:r>
      <w:proofErr w:type="gramEnd"/>
      <w:r w:rsidR="002652BC" w:rsidRPr="00BA062D">
        <w:rPr>
          <w:color w:val="000000"/>
        </w:rPr>
        <w:t xml:space="preserve"> </w:t>
      </w:r>
      <w:r w:rsidR="001C4ED2">
        <w:rPr>
          <w:color w:val="000000"/>
        </w:rPr>
        <w:t xml:space="preserve"> </w:t>
      </w:r>
      <w:proofErr w:type="gramStart"/>
      <w:r w:rsidR="002652BC" w:rsidRPr="00BA062D">
        <w:rPr>
          <w:color w:val="000000"/>
        </w:rPr>
        <w:t>бюджета</w:t>
      </w:r>
      <w:r w:rsidR="001C4ED2">
        <w:rPr>
          <w:color w:val="000000"/>
        </w:rPr>
        <w:t xml:space="preserve"> </w:t>
      </w:r>
      <w:r w:rsidR="002652BC" w:rsidRPr="00BA062D">
        <w:rPr>
          <w:color w:val="000000"/>
        </w:rPr>
        <w:t xml:space="preserve"> СП</w:t>
      </w:r>
      <w:proofErr w:type="gramEnd"/>
      <w:r w:rsidR="002652BC" w:rsidRPr="00BA062D">
        <w:rPr>
          <w:color w:val="000000"/>
        </w:rPr>
        <w:t xml:space="preserve"> </w:t>
      </w:r>
      <w:r w:rsidR="001C4ED2">
        <w:rPr>
          <w:color w:val="000000"/>
        </w:rPr>
        <w:t xml:space="preserve"> </w:t>
      </w:r>
      <w:r w:rsidR="002652BC" w:rsidRPr="00BA062D">
        <w:rPr>
          <w:color w:val="000000"/>
        </w:rPr>
        <w:t>«</w:t>
      </w:r>
      <w:proofErr w:type="gramStart"/>
      <w:r w:rsidR="002652BC" w:rsidRPr="00BA062D">
        <w:rPr>
          <w:color w:val="000000"/>
        </w:rPr>
        <w:t xml:space="preserve">Деревня </w:t>
      </w:r>
      <w:r w:rsidR="001C4ED2">
        <w:rPr>
          <w:color w:val="000000"/>
        </w:rPr>
        <w:t xml:space="preserve"> </w:t>
      </w:r>
      <w:r w:rsidR="00EB2CBD">
        <w:rPr>
          <w:color w:val="000000"/>
        </w:rPr>
        <w:t>Прудки</w:t>
      </w:r>
      <w:r w:rsidR="002652BC" w:rsidRPr="00BA062D">
        <w:rPr>
          <w:color w:val="000000"/>
        </w:rPr>
        <w:t xml:space="preserve">» </w:t>
      </w:r>
      <w:r w:rsidR="001C4ED2">
        <w:rPr>
          <w:color w:val="000000"/>
        </w:rPr>
        <w:t xml:space="preserve"> </w:t>
      </w:r>
      <w:r w:rsidR="002652BC" w:rsidRPr="00BA062D">
        <w:rPr>
          <w:color w:val="000000"/>
        </w:rPr>
        <w:t>средства</w:t>
      </w:r>
      <w:proofErr w:type="gramEnd"/>
      <w:r w:rsidR="001C4ED2">
        <w:rPr>
          <w:color w:val="000000"/>
        </w:rPr>
        <w:t xml:space="preserve"> </w:t>
      </w:r>
      <w:r w:rsidR="002652BC" w:rsidRPr="00BA062D">
        <w:rPr>
          <w:color w:val="000000"/>
        </w:rPr>
        <w:t xml:space="preserve"> в </w:t>
      </w:r>
      <w:r w:rsidR="001C4ED2">
        <w:rPr>
          <w:color w:val="000000"/>
        </w:rPr>
        <w:t xml:space="preserve">  </w:t>
      </w:r>
      <w:r w:rsidR="002652BC" w:rsidRPr="00BA062D">
        <w:rPr>
          <w:color w:val="000000"/>
        </w:rPr>
        <w:t>размере</w:t>
      </w:r>
    </w:p>
    <w:p w14:paraId="0794FA34" w14:textId="5A60D3E2" w:rsidR="002652BC" w:rsidRPr="00BA062D" w:rsidRDefault="00594068" w:rsidP="001C4ED2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>1</w:t>
      </w:r>
      <w:r w:rsidR="008B049A">
        <w:rPr>
          <w:color w:val="000000"/>
        </w:rPr>
        <w:t>84</w:t>
      </w:r>
      <w:r>
        <w:rPr>
          <w:color w:val="000000"/>
        </w:rPr>
        <w:t> 9</w:t>
      </w:r>
      <w:r w:rsidR="008B049A">
        <w:rPr>
          <w:color w:val="000000"/>
        </w:rPr>
        <w:t>93</w:t>
      </w:r>
      <w:r>
        <w:rPr>
          <w:color w:val="000000"/>
        </w:rPr>
        <w:t xml:space="preserve"> руб. </w:t>
      </w:r>
      <w:r w:rsidR="008B049A">
        <w:rPr>
          <w:color w:val="000000"/>
        </w:rPr>
        <w:t>65</w:t>
      </w:r>
      <w:r>
        <w:rPr>
          <w:color w:val="000000"/>
        </w:rPr>
        <w:t xml:space="preserve"> рублей (сто </w:t>
      </w:r>
      <w:r w:rsidR="008B049A">
        <w:rPr>
          <w:color w:val="000000"/>
        </w:rPr>
        <w:t xml:space="preserve">восемьдесят четыре </w:t>
      </w:r>
      <w:r>
        <w:rPr>
          <w:color w:val="000000"/>
        </w:rPr>
        <w:t>тысячи девятьсот</w:t>
      </w:r>
      <w:r w:rsidR="008B049A">
        <w:rPr>
          <w:color w:val="000000"/>
        </w:rPr>
        <w:t xml:space="preserve"> девяносто три) рубля</w:t>
      </w:r>
      <w:r>
        <w:rPr>
          <w:color w:val="000000"/>
        </w:rPr>
        <w:t xml:space="preserve"> </w:t>
      </w:r>
      <w:r w:rsidR="008B049A">
        <w:rPr>
          <w:color w:val="000000"/>
        </w:rPr>
        <w:t>65 копеек</w:t>
      </w:r>
      <w:r w:rsidR="001C4ED2">
        <w:rPr>
          <w:color w:val="000000"/>
        </w:rPr>
        <w:t xml:space="preserve"> </w:t>
      </w:r>
      <w:r w:rsidR="002652BC" w:rsidRPr="00BA062D">
        <w:rPr>
          <w:color w:val="000000"/>
        </w:rPr>
        <w:t xml:space="preserve">на выплату ежемесячной социальной выплаты лицам, замещавшим муниципальные должности муниципальной службы муниципального образования сельского поселения «Деревня </w:t>
      </w:r>
      <w:r w:rsidR="00EB2CBD">
        <w:rPr>
          <w:color w:val="000000"/>
        </w:rPr>
        <w:t>Прудки</w:t>
      </w:r>
      <w:r w:rsidR="002652BC" w:rsidRPr="00BA062D">
        <w:rPr>
          <w:color w:val="000000"/>
        </w:rPr>
        <w:t>»:</w:t>
      </w:r>
    </w:p>
    <w:p w14:paraId="794F50BD" w14:textId="4FAD6575" w:rsidR="002652BC" w:rsidRPr="00BA062D" w:rsidRDefault="002652BC" w:rsidP="00CE4954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BA062D">
        <w:rPr>
          <w:color w:val="000000"/>
        </w:rPr>
        <w:t xml:space="preserve">1.1. </w:t>
      </w:r>
      <w:r w:rsidR="00EB2CBD">
        <w:rPr>
          <w:color w:val="000000"/>
        </w:rPr>
        <w:t>Ильиной Людмиле Львовне</w:t>
      </w:r>
      <w:r w:rsidRPr="00BA062D">
        <w:rPr>
          <w:color w:val="000000"/>
        </w:rPr>
        <w:t xml:space="preserve"> –</w:t>
      </w:r>
      <w:r w:rsidR="001C4ED2">
        <w:rPr>
          <w:color w:val="000000"/>
        </w:rPr>
        <w:t xml:space="preserve"> </w:t>
      </w:r>
      <w:r w:rsidRPr="00BA062D">
        <w:rPr>
          <w:color w:val="000000"/>
        </w:rPr>
        <w:t>ведущему специалисту</w:t>
      </w:r>
      <w:r w:rsidR="00EB2CBD">
        <w:rPr>
          <w:color w:val="000000"/>
        </w:rPr>
        <w:t xml:space="preserve"> 1 разряда</w:t>
      </w:r>
      <w:r w:rsidRPr="00BA062D">
        <w:rPr>
          <w:color w:val="000000"/>
        </w:rPr>
        <w:t xml:space="preserve"> администрации сельского поселения «Деревня </w:t>
      </w:r>
      <w:r w:rsidR="00EB2CBD">
        <w:rPr>
          <w:color w:val="000000"/>
        </w:rPr>
        <w:t>Прудки</w:t>
      </w:r>
      <w:r w:rsidRPr="00BA062D">
        <w:rPr>
          <w:color w:val="000000"/>
        </w:rPr>
        <w:t>»</w:t>
      </w:r>
      <w:r w:rsidR="00594068" w:rsidRPr="00594068">
        <w:rPr>
          <w:color w:val="000000"/>
        </w:rPr>
        <w:t xml:space="preserve"> </w:t>
      </w:r>
      <w:r w:rsidR="00594068">
        <w:rPr>
          <w:color w:val="000000"/>
        </w:rPr>
        <w:t>1</w:t>
      </w:r>
      <w:r w:rsidR="008B049A">
        <w:rPr>
          <w:color w:val="000000"/>
        </w:rPr>
        <w:t>84</w:t>
      </w:r>
      <w:r w:rsidR="00594068">
        <w:rPr>
          <w:color w:val="000000"/>
        </w:rPr>
        <w:t> 9</w:t>
      </w:r>
      <w:r w:rsidR="008B049A">
        <w:rPr>
          <w:color w:val="000000"/>
        </w:rPr>
        <w:t>93</w:t>
      </w:r>
      <w:r w:rsidR="00594068">
        <w:rPr>
          <w:color w:val="000000"/>
        </w:rPr>
        <w:t xml:space="preserve"> руб. </w:t>
      </w:r>
      <w:r w:rsidR="008B049A">
        <w:rPr>
          <w:color w:val="000000"/>
        </w:rPr>
        <w:t>65 коп</w:t>
      </w:r>
      <w:r w:rsidR="00594068">
        <w:rPr>
          <w:color w:val="000000"/>
        </w:rPr>
        <w:t xml:space="preserve"> (сто </w:t>
      </w:r>
      <w:r w:rsidR="008B049A">
        <w:rPr>
          <w:color w:val="000000"/>
        </w:rPr>
        <w:t>восемьдесят четыре</w:t>
      </w:r>
      <w:r w:rsidR="00594068">
        <w:rPr>
          <w:color w:val="000000"/>
        </w:rPr>
        <w:t xml:space="preserve"> тысячи девятьсот</w:t>
      </w:r>
      <w:r w:rsidR="008B049A">
        <w:rPr>
          <w:color w:val="000000"/>
        </w:rPr>
        <w:t xml:space="preserve"> девяносто три) рубля</w:t>
      </w:r>
      <w:r w:rsidR="00594068">
        <w:rPr>
          <w:color w:val="000000"/>
        </w:rPr>
        <w:t xml:space="preserve"> </w:t>
      </w:r>
      <w:r w:rsidR="008B049A">
        <w:rPr>
          <w:color w:val="000000"/>
        </w:rPr>
        <w:t>65 копеек</w:t>
      </w:r>
      <w:r w:rsidRPr="00BA062D">
        <w:rPr>
          <w:color w:val="000000"/>
        </w:rPr>
        <w:t xml:space="preserve"> с еж</w:t>
      </w:r>
      <w:r w:rsidR="00594068">
        <w:rPr>
          <w:color w:val="000000"/>
        </w:rPr>
        <w:t>емесячной социальной выплатой -</w:t>
      </w:r>
      <w:r w:rsidR="008B049A">
        <w:rPr>
          <w:color w:val="000000"/>
        </w:rPr>
        <w:t xml:space="preserve">20554 </w:t>
      </w:r>
      <w:r w:rsidR="00594068">
        <w:rPr>
          <w:color w:val="000000"/>
        </w:rPr>
        <w:t>руб</w:t>
      </w:r>
      <w:r w:rsidR="008B049A">
        <w:rPr>
          <w:color w:val="000000"/>
        </w:rPr>
        <w:t>.</w:t>
      </w:r>
      <w:r w:rsidR="00594068">
        <w:rPr>
          <w:color w:val="000000"/>
        </w:rPr>
        <w:t xml:space="preserve"> </w:t>
      </w:r>
      <w:r w:rsidR="008B049A">
        <w:rPr>
          <w:color w:val="000000"/>
        </w:rPr>
        <w:t>85</w:t>
      </w:r>
      <w:r w:rsidR="00594068">
        <w:rPr>
          <w:color w:val="000000"/>
        </w:rPr>
        <w:t xml:space="preserve"> коп.(</w:t>
      </w:r>
      <w:r w:rsidR="008B049A">
        <w:rPr>
          <w:color w:val="000000"/>
        </w:rPr>
        <w:t>двадцать</w:t>
      </w:r>
      <w:r w:rsidR="00594068">
        <w:rPr>
          <w:color w:val="000000"/>
        </w:rPr>
        <w:t xml:space="preserve"> тысяч </w:t>
      </w:r>
      <w:r w:rsidR="008B049A">
        <w:rPr>
          <w:color w:val="000000"/>
        </w:rPr>
        <w:t>пятьсот пятьдесят четыре) рубля</w:t>
      </w:r>
      <w:r w:rsidR="00594068">
        <w:rPr>
          <w:color w:val="000000"/>
        </w:rPr>
        <w:t xml:space="preserve"> </w:t>
      </w:r>
      <w:r w:rsidR="008B049A">
        <w:rPr>
          <w:color w:val="000000"/>
        </w:rPr>
        <w:t>85</w:t>
      </w:r>
      <w:r w:rsidR="00594068">
        <w:rPr>
          <w:color w:val="000000"/>
        </w:rPr>
        <w:t xml:space="preserve"> коп</w:t>
      </w:r>
      <w:r w:rsidR="008B049A">
        <w:rPr>
          <w:color w:val="000000"/>
        </w:rPr>
        <w:t>еек</w:t>
      </w:r>
      <w:r w:rsidR="00594068">
        <w:rPr>
          <w:color w:val="000000"/>
        </w:rPr>
        <w:t>.</w:t>
      </w:r>
    </w:p>
    <w:p w14:paraId="72D9572C" w14:textId="77777777" w:rsidR="002652BC" w:rsidRPr="00BA062D" w:rsidRDefault="002652BC" w:rsidP="00CE4954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BA062D">
        <w:rPr>
          <w:color w:val="000000"/>
        </w:rPr>
        <w:t>2.</w:t>
      </w:r>
      <w:r w:rsidR="00EB2CBD">
        <w:rPr>
          <w:color w:val="000000"/>
        </w:rPr>
        <w:t xml:space="preserve"> </w:t>
      </w:r>
      <w:r w:rsidRPr="00BA062D">
        <w:rPr>
          <w:color w:val="000000"/>
        </w:rPr>
        <w:t>Передать дополнительно от вышеуказанной суммы денежные средства в размере</w:t>
      </w:r>
      <w:r w:rsidR="00843E06">
        <w:rPr>
          <w:color w:val="000000"/>
        </w:rPr>
        <w:t xml:space="preserve"> 1</w:t>
      </w:r>
      <w:r w:rsidR="008B049A">
        <w:rPr>
          <w:color w:val="000000"/>
        </w:rPr>
        <w:t>849</w:t>
      </w:r>
      <w:r w:rsidR="00843E06">
        <w:rPr>
          <w:color w:val="000000"/>
        </w:rPr>
        <w:t>,</w:t>
      </w:r>
      <w:r w:rsidR="008B049A">
        <w:rPr>
          <w:color w:val="000000"/>
        </w:rPr>
        <w:t>94</w:t>
      </w:r>
      <w:r w:rsidRPr="00BA062D">
        <w:rPr>
          <w:color w:val="000000"/>
        </w:rPr>
        <w:t xml:space="preserve"> </w:t>
      </w:r>
      <w:r w:rsidR="00843E06">
        <w:rPr>
          <w:color w:val="000000"/>
        </w:rPr>
        <w:t xml:space="preserve">(одна тысяча </w:t>
      </w:r>
      <w:r w:rsidR="008B049A">
        <w:rPr>
          <w:color w:val="000000"/>
        </w:rPr>
        <w:t>восемьсот сорок девять</w:t>
      </w:r>
      <w:r w:rsidR="00843E06">
        <w:rPr>
          <w:color w:val="000000"/>
        </w:rPr>
        <w:t>)</w:t>
      </w:r>
      <w:r w:rsidR="008B049A">
        <w:rPr>
          <w:color w:val="000000"/>
        </w:rPr>
        <w:t xml:space="preserve"> </w:t>
      </w:r>
      <w:r w:rsidR="00843E06">
        <w:rPr>
          <w:color w:val="000000"/>
        </w:rPr>
        <w:t xml:space="preserve">рублей </w:t>
      </w:r>
      <w:r w:rsidR="008B049A">
        <w:rPr>
          <w:color w:val="000000"/>
        </w:rPr>
        <w:t xml:space="preserve">94 копейки </w:t>
      </w:r>
      <w:r w:rsidRPr="00BA062D">
        <w:rPr>
          <w:color w:val="000000"/>
        </w:rPr>
        <w:t>на оплату комиссии банка.</w:t>
      </w:r>
    </w:p>
    <w:p w14:paraId="16F21E36" w14:textId="77777777" w:rsidR="002652BC" w:rsidRPr="00BA062D" w:rsidRDefault="002652BC" w:rsidP="00CE4954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BA062D">
        <w:rPr>
          <w:color w:val="000000"/>
        </w:rPr>
        <w:t>3.</w:t>
      </w:r>
      <w:r w:rsidR="00EB2CBD">
        <w:rPr>
          <w:color w:val="000000"/>
        </w:rPr>
        <w:t xml:space="preserve"> </w:t>
      </w:r>
      <w:r w:rsidRPr="00BA062D">
        <w:rPr>
          <w:color w:val="000000"/>
        </w:rPr>
        <w:t>Администрации сельск</w:t>
      </w:r>
      <w:r w:rsidR="00843E06">
        <w:rPr>
          <w:color w:val="000000"/>
        </w:rPr>
        <w:t>ого поселения «Дере</w:t>
      </w:r>
      <w:r w:rsidRPr="00BA062D">
        <w:rPr>
          <w:color w:val="000000"/>
        </w:rPr>
        <w:t xml:space="preserve">вня </w:t>
      </w:r>
      <w:r w:rsidR="00EB2CBD">
        <w:rPr>
          <w:color w:val="000000"/>
        </w:rPr>
        <w:t>Прудки</w:t>
      </w:r>
      <w:r w:rsidRPr="00BA062D">
        <w:rPr>
          <w:color w:val="000000"/>
        </w:rPr>
        <w:t>» заключить с муниципальным районом «Малоярославецкий район» Соглашение  «О предоставлении иных</w:t>
      </w:r>
      <w:r w:rsidR="00BA062D" w:rsidRPr="00BA062D">
        <w:rPr>
          <w:color w:val="000000"/>
        </w:rPr>
        <w:t xml:space="preserve"> межбюджетных трансфертов на 202</w:t>
      </w:r>
      <w:r w:rsidR="00EB2CBD">
        <w:rPr>
          <w:color w:val="000000"/>
        </w:rPr>
        <w:t>5</w:t>
      </w:r>
      <w:r w:rsidR="00BA062D" w:rsidRPr="00BA062D">
        <w:rPr>
          <w:color w:val="000000"/>
        </w:rPr>
        <w:t xml:space="preserve"> год </w:t>
      </w:r>
      <w:r w:rsidRPr="00BA062D">
        <w:rPr>
          <w:color w:val="000000"/>
        </w:rPr>
        <w:t xml:space="preserve"> муниципальн</w:t>
      </w:r>
      <w:r w:rsidR="00BA062D" w:rsidRPr="00BA062D">
        <w:rPr>
          <w:color w:val="000000"/>
        </w:rPr>
        <w:t>о</w:t>
      </w:r>
      <w:r w:rsidRPr="00BA062D">
        <w:rPr>
          <w:color w:val="000000"/>
        </w:rPr>
        <w:t>м</w:t>
      </w:r>
      <w:r w:rsidR="00BA062D" w:rsidRPr="00BA062D">
        <w:rPr>
          <w:color w:val="000000"/>
        </w:rPr>
        <w:t xml:space="preserve">у </w:t>
      </w:r>
      <w:r w:rsidRPr="00BA062D">
        <w:rPr>
          <w:color w:val="000000"/>
        </w:rPr>
        <w:t xml:space="preserve"> район</w:t>
      </w:r>
      <w:r w:rsidR="00BA062D" w:rsidRPr="00BA062D">
        <w:rPr>
          <w:color w:val="000000"/>
        </w:rPr>
        <w:t xml:space="preserve">у </w:t>
      </w:r>
      <w:r w:rsidRPr="00BA062D">
        <w:rPr>
          <w:color w:val="000000"/>
        </w:rPr>
        <w:t xml:space="preserve"> «Малоярославецкий район»</w:t>
      </w:r>
      <w:r w:rsidR="00BA062D" w:rsidRPr="00BA062D">
        <w:rPr>
          <w:color w:val="000000"/>
        </w:rPr>
        <w:t xml:space="preserve"> из бюджета СП «Деревня </w:t>
      </w:r>
      <w:r w:rsidR="00EB2CBD">
        <w:rPr>
          <w:color w:val="000000"/>
        </w:rPr>
        <w:t>Прудки</w:t>
      </w:r>
      <w:r w:rsidR="00BA062D" w:rsidRPr="00BA062D">
        <w:rPr>
          <w:color w:val="000000"/>
        </w:rPr>
        <w:t xml:space="preserve">» на выплату ежемесячной социальной выплаты лицам,  замещавшим муниципальные должности муниципальной службы в органах местного самоуправления сельского поселения «Деревня </w:t>
      </w:r>
      <w:r w:rsidR="00EB2CBD">
        <w:rPr>
          <w:color w:val="000000"/>
        </w:rPr>
        <w:t>Прудки</w:t>
      </w:r>
      <w:r w:rsidR="00BA062D" w:rsidRPr="00BA062D">
        <w:rPr>
          <w:color w:val="000000"/>
        </w:rPr>
        <w:t>» в соответствии со статьёй 7 Федерального закона от 15.</w:t>
      </w:r>
      <w:r w:rsidR="00EB2CBD">
        <w:rPr>
          <w:color w:val="000000"/>
        </w:rPr>
        <w:t xml:space="preserve">12.2001 </w:t>
      </w:r>
      <w:r w:rsidR="00BA062D" w:rsidRPr="00BA062D">
        <w:rPr>
          <w:color w:val="000000"/>
        </w:rPr>
        <w:t>№ 166-ФЗ «О государственном пенсионном обеспечении в Российской Федерации», Законом Калужской области от 03.12.2007 № 382-ОЗ «О муниципальной службе в Калужской области».</w:t>
      </w:r>
    </w:p>
    <w:p w14:paraId="617DAE65" w14:textId="7BD55398" w:rsidR="00BA062D" w:rsidRDefault="00BA062D" w:rsidP="00CE4954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BA062D">
        <w:rPr>
          <w:color w:val="000000"/>
        </w:rPr>
        <w:t>4.</w:t>
      </w:r>
      <w:r w:rsidR="00EB2CBD">
        <w:rPr>
          <w:color w:val="000000"/>
        </w:rPr>
        <w:t xml:space="preserve"> </w:t>
      </w:r>
      <w:r w:rsidRPr="00BA062D">
        <w:rPr>
          <w:color w:val="000000"/>
        </w:rPr>
        <w:t>Настоящее решение вступает в силу со дня его принятия и распространяется на правоотношения, возникшие с 0</w:t>
      </w:r>
      <w:r w:rsidR="0025786C">
        <w:rPr>
          <w:color w:val="000000"/>
        </w:rPr>
        <w:t>8</w:t>
      </w:r>
      <w:r w:rsidRPr="00BA062D">
        <w:rPr>
          <w:color w:val="000000"/>
        </w:rPr>
        <w:t>.0</w:t>
      </w:r>
      <w:r w:rsidR="00EB2CBD">
        <w:rPr>
          <w:color w:val="000000"/>
        </w:rPr>
        <w:t>4</w:t>
      </w:r>
      <w:r w:rsidRPr="00BA062D">
        <w:rPr>
          <w:color w:val="000000"/>
        </w:rPr>
        <w:t>.202</w:t>
      </w:r>
      <w:r w:rsidR="00EB2CBD">
        <w:rPr>
          <w:color w:val="000000"/>
        </w:rPr>
        <w:t>5</w:t>
      </w:r>
      <w:r w:rsidRPr="00BA062D">
        <w:rPr>
          <w:color w:val="000000"/>
        </w:rPr>
        <w:t xml:space="preserve"> года</w:t>
      </w:r>
      <w:r w:rsidR="008E2DDE">
        <w:rPr>
          <w:color w:val="000000"/>
        </w:rPr>
        <w:t xml:space="preserve"> и </w:t>
      </w:r>
      <w:r w:rsidRPr="00BA062D">
        <w:rPr>
          <w:color w:val="000000"/>
        </w:rPr>
        <w:t xml:space="preserve">подлежит </w:t>
      </w:r>
      <w:r w:rsidR="008E2DDE">
        <w:rPr>
          <w:color w:val="000000"/>
        </w:rPr>
        <w:t>размещению на официальном сайте администрации сельского поселения «Деревня Прудки»</w:t>
      </w:r>
      <w:r w:rsidRPr="00BA062D">
        <w:rPr>
          <w:color w:val="000000"/>
        </w:rPr>
        <w:t>.</w:t>
      </w:r>
    </w:p>
    <w:p w14:paraId="12C113B3" w14:textId="77777777" w:rsidR="008E2DDE" w:rsidRPr="00BA062D" w:rsidRDefault="008E2DDE" w:rsidP="00CE4954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</w:p>
    <w:p w14:paraId="44446CA7" w14:textId="77777777" w:rsidR="00BA062D" w:rsidRPr="00BA062D" w:rsidRDefault="00BA062D" w:rsidP="00CE4954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</w:p>
    <w:p w14:paraId="100929C6" w14:textId="77777777" w:rsidR="00BA062D" w:rsidRPr="00EB2CBD" w:rsidRDefault="00BA062D" w:rsidP="00CE4954">
      <w:pPr>
        <w:pStyle w:val="a3"/>
        <w:spacing w:before="0" w:beforeAutospacing="0" w:after="0" w:afterAutospacing="0" w:line="240" w:lineRule="atLeast"/>
        <w:jc w:val="both"/>
        <w:rPr>
          <w:b/>
          <w:color w:val="000000"/>
        </w:rPr>
      </w:pPr>
      <w:r w:rsidRPr="00EB2CBD">
        <w:rPr>
          <w:b/>
          <w:color w:val="000000"/>
        </w:rPr>
        <w:t>Глава сельского поселения</w:t>
      </w:r>
    </w:p>
    <w:p w14:paraId="4A944202" w14:textId="77777777" w:rsidR="00BA062D" w:rsidRDefault="00BA062D" w:rsidP="00CE4954">
      <w:pPr>
        <w:pStyle w:val="a3"/>
        <w:spacing w:before="0" w:beforeAutospacing="0" w:after="0" w:afterAutospacing="0" w:line="240" w:lineRule="atLeast"/>
        <w:jc w:val="both"/>
        <w:rPr>
          <w:b/>
          <w:color w:val="000000"/>
        </w:rPr>
      </w:pPr>
      <w:r w:rsidRPr="00EB2CBD">
        <w:rPr>
          <w:b/>
          <w:color w:val="000000"/>
        </w:rPr>
        <w:t xml:space="preserve">«Деревня </w:t>
      </w:r>
      <w:r w:rsidR="00EB2CBD" w:rsidRPr="00EB2CBD">
        <w:rPr>
          <w:b/>
          <w:color w:val="000000"/>
        </w:rPr>
        <w:t>Прудки</w:t>
      </w:r>
      <w:r w:rsidRPr="00EB2CBD">
        <w:rPr>
          <w:b/>
          <w:color w:val="000000"/>
        </w:rPr>
        <w:t>»</w:t>
      </w:r>
      <w:r w:rsidRPr="00EB2CBD">
        <w:rPr>
          <w:b/>
          <w:color w:val="000000"/>
        </w:rPr>
        <w:tab/>
      </w:r>
      <w:r w:rsidRPr="00EB2CBD">
        <w:rPr>
          <w:b/>
          <w:color w:val="000000"/>
        </w:rPr>
        <w:tab/>
      </w:r>
      <w:r w:rsidRPr="00EB2CBD">
        <w:rPr>
          <w:b/>
          <w:color w:val="000000"/>
        </w:rPr>
        <w:tab/>
      </w:r>
      <w:r w:rsidRPr="00EB2CBD">
        <w:rPr>
          <w:b/>
          <w:color w:val="000000"/>
        </w:rPr>
        <w:tab/>
      </w:r>
      <w:r w:rsidRPr="00EB2CBD">
        <w:rPr>
          <w:b/>
          <w:color w:val="000000"/>
        </w:rPr>
        <w:tab/>
      </w:r>
      <w:r w:rsidR="00EB2CBD">
        <w:rPr>
          <w:b/>
          <w:color w:val="000000"/>
        </w:rPr>
        <w:t xml:space="preserve">                                        </w:t>
      </w:r>
      <w:r w:rsidR="00EB2CBD" w:rsidRPr="00EB2CBD">
        <w:rPr>
          <w:b/>
          <w:color w:val="000000"/>
        </w:rPr>
        <w:t xml:space="preserve">Е.М. </w:t>
      </w:r>
      <w:proofErr w:type="spellStart"/>
      <w:r w:rsidR="00EB2CBD" w:rsidRPr="00EB2CBD">
        <w:rPr>
          <w:b/>
          <w:color w:val="000000"/>
        </w:rPr>
        <w:t>Саженкова</w:t>
      </w:r>
      <w:proofErr w:type="spellEnd"/>
    </w:p>
    <w:p w14:paraId="129A430A" w14:textId="77777777" w:rsidR="001C4ED2" w:rsidRDefault="001C4ED2" w:rsidP="00CE4954">
      <w:pPr>
        <w:pStyle w:val="a3"/>
        <w:spacing w:before="0" w:beforeAutospacing="0" w:after="0" w:afterAutospacing="0" w:line="240" w:lineRule="atLeast"/>
        <w:jc w:val="both"/>
        <w:rPr>
          <w:b/>
          <w:color w:val="000000"/>
        </w:rPr>
      </w:pPr>
    </w:p>
    <w:p w14:paraId="08976C5F" w14:textId="77777777" w:rsidR="001C4ED2" w:rsidRDefault="001C4ED2" w:rsidP="00CE4954">
      <w:pPr>
        <w:pStyle w:val="a3"/>
        <w:spacing w:before="0" w:beforeAutospacing="0" w:after="0" w:afterAutospacing="0" w:line="240" w:lineRule="atLeast"/>
        <w:jc w:val="both"/>
        <w:rPr>
          <w:b/>
          <w:color w:val="000000"/>
        </w:rPr>
      </w:pPr>
    </w:p>
    <w:sectPr w:rsidR="001C4ED2" w:rsidSect="00843E0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643E9" w14:textId="77777777" w:rsidR="00A53606" w:rsidRPr="00BC21DA" w:rsidRDefault="00A53606" w:rsidP="00BC21DA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7773105B" w14:textId="77777777" w:rsidR="00A53606" w:rsidRPr="00BC21DA" w:rsidRDefault="00A53606" w:rsidP="00BC21DA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D6281" w14:textId="77777777" w:rsidR="00A53606" w:rsidRPr="00BC21DA" w:rsidRDefault="00A53606" w:rsidP="00BC21DA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2D20A0B3" w14:textId="77777777" w:rsidR="00A53606" w:rsidRPr="00BC21DA" w:rsidRDefault="00A53606" w:rsidP="00BC21DA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5F7"/>
    <w:rsid w:val="00020AD2"/>
    <w:rsid w:val="00090C86"/>
    <w:rsid w:val="000F78D8"/>
    <w:rsid w:val="001B3EC6"/>
    <w:rsid w:val="001C4ED2"/>
    <w:rsid w:val="00254F73"/>
    <w:rsid w:val="0025786C"/>
    <w:rsid w:val="002652BC"/>
    <w:rsid w:val="002708CD"/>
    <w:rsid w:val="00291AEB"/>
    <w:rsid w:val="00325639"/>
    <w:rsid w:val="0035401F"/>
    <w:rsid w:val="00361B16"/>
    <w:rsid w:val="00362224"/>
    <w:rsid w:val="003A60CA"/>
    <w:rsid w:val="003B7343"/>
    <w:rsid w:val="003D0A49"/>
    <w:rsid w:val="003F2A9B"/>
    <w:rsid w:val="00416758"/>
    <w:rsid w:val="0042791B"/>
    <w:rsid w:val="0047387F"/>
    <w:rsid w:val="004C22AE"/>
    <w:rsid w:val="00565DF5"/>
    <w:rsid w:val="00594068"/>
    <w:rsid w:val="005F1454"/>
    <w:rsid w:val="006073FE"/>
    <w:rsid w:val="006C7CDB"/>
    <w:rsid w:val="00726515"/>
    <w:rsid w:val="007C6E78"/>
    <w:rsid w:val="00843E06"/>
    <w:rsid w:val="008677D0"/>
    <w:rsid w:val="008B049A"/>
    <w:rsid w:val="008E2DDE"/>
    <w:rsid w:val="008E790C"/>
    <w:rsid w:val="009477B1"/>
    <w:rsid w:val="009745E1"/>
    <w:rsid w:val="009B6C3D"/>
    <w:rsid w:val="00A01FD7"/>
    <w:rsid w:val="00A14F65"/>
    <w:rsid w:val="00A3533D"/>
    <w:rsid w:val="00A378CD"/>
    <w:rsid w:val="00A53606"/>
    <w:rsid w:val="00A87616"/>
    <w:rsid w:val="00AC5081"/>
    <w:rsid w:val="00B33A62"/>
    <w:rsid w:val="00BA062D"/>
    <w:rsid w:val="00BA1336"/>
    <w:rsid w:val="00BC21DA"/>
    <w:rsid w:val="00C15C95"/>
    <w:rsid w:val="00C16169"/>
    <w:rsid w:val="00C23EE0"/>
    <w:rsid w:val="00C56567"/>
    <w:rsid w:val="00C740D9"/>
    <w:rsid w:val="00C8363B"/>
    <w:rsid w:val="00CE4954"/>
    <w:rsid w:val="00D040F3"/>
    <w:rsid w:val="00D135F7"/>
    <w:rsid w:val="00D2409C"/>
    <w:rsid w:val="00D70247"/>
    <w:rsid w:val="00D82025"/>
    <w:rsid w:val="00D83307"/>
    <w:rsid w:val="00E478DA"/>
    <w:rsid w:val="00E74829"/>
    <w:rsid w:val="00EB2CBD"/>
    <w:rsid w:val="00EB3C7B"/>
    <w:rsid w:val="00EF7070"/>
    <w:rsid w:val="00F757A5"/>
    <w:rsid w:val="00FB7774"/>
    <w:rsid w:val="00FD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4A17"/>
  <w15:docId w15:val="{E5A8BDE0-CF12-4D40-8B52-577F7D85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D135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D135F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Subtitle"/>
    <w:basedOn w:val="a"/>
    <w:link w:val="a7"/>
    <w:uiPriority w:val="99"/>
    <w:qFormat/>
    <w:rsid w:val="00D135F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D135F7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table" w:styleId="a8">
    <w:name w:val="Table Grid"/>
    <w:basedOn w:val="a1"/>
    <w:uiPriority w:val="59"/>
    <w:rsid w:val="00D702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11">
    <w:name w:val="Светлая заливка - Акцент 11"/>
    <w:basedOn w:val="a1"/>
    <w:uiPriority w:val="60"/>
    <w:rsid w:val="00D7024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">
    <w:name w:val="Светлая заливка1"/>
    <w:basedOn w:val="a1"/>
    <w:uiPriority w:val="60"/>
    <w:rsid w:val="00D7024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3">
    <w:name w:val="Light Shading Accent 3"/>
    <w:basedOn w:val="a1"/>
    <w:uiPriority w:val="60"/>
    <w:rsid w:val="00D7024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D7024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Bodytext">
    <w:name w:val="Body text_"/>
    <w:basedOn w:val="a0"/>
    <w:link w:val="10"/>
    <w:uiPriority w:val="99"/>
    <w:rsid w:val="004C22AE"/>
    <w:rPr>
      <w:rFonts w:ascii="Times New Roman" w:eastAsia="Times New Roman" w:hAnsi="Times New Roman"/>
      <w:spacing w:val="10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4C22AE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/>
      <w:spacing w:val="10"/>
      <w:sz w:val="25"/>
      <w:szCs w:val="25"/>
    </w:rPr>
  </w:style>
  <w:style w:type="paragraph" w:styleId="a9">
    <w:name w:val="header"/>
    <w:basedOn w:val="a"/>
    <w:link w:val="aa"/>
    <w:uiPriority w:val="99"/>
    <w:semiHidden/>
    <w:unhideWhenUsed/>
    <w:rsid w:val="00BC2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C21DA"/>
  </w:style>
  <w:style w:type="paragraph" w:styleId="ab">
    <w:name w:val="footer"/>
    <w:basedOn w:val="a"/>
    <w:link w:val="ac"/>
    <w:uiPriority w:val="99"/>
    <w:semiHidden/>
    <w:unhideWhenUsed/>
    <w:rsid w:val="00BC2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C2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5E4C0-188D-41E4-8190-F8E73042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 adm</cp:lastModifiedBy>
  <cp:revision>29</cp:revision>
  <cp:lastPrinted>2025-04-10T10:51:00Z</cp:lastPrinted>
  <dcterms:created xsi:type="dcterms:W3CDTF">2023-05-16T05:23:00Z</dcterms:created>
  <dcterms:modified xsi:type="dcterms:W3CDTF">2025-04-10T10:51:00Z</dcterms:modified>
</cp:coreProperties>
</file>