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021F" w14:textId="6A3535A3" w:rsidR="00A700AF" w:rsidRDefault="00A700AF" w:rsidP="0074052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РФ</w:t>
      </w:r>
    </w:p>
    <w:p w14:paraId="7CD35302" w14:textId="7502ACC3" w:rsidR="00740522" w:rsidRPr="00165A21" w:rsidRDefault="00740522" w:rsidP="0074052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A21">
        <w:rPr>
          <w:rFonts w:ascii="Times New Roman" w:hAnsi="Times New Roman" w:cs="Times New Roman"/>
          <w:b/>
          <w:sz w:val="28"/>
          <w:szCs w:val="28"/>
        </w:rPr>
        <w:t xml:space="preserve">КАЛУЖСКАЯ </w:t>
      </w:r>
      <w:proofErr w:type="gramStart"/>
      <w:r w:rsidRPr="00165A21">
        <w:rPr>
          <w:rFonts w:ascii="Times New Roman" w:hAnsi="Times New Roman" w:cs="Times New Roman"/>
          <w:b/>
          <w:sz w:val="28"/>
          <w:szCs w:val="28"/>
        </w:rPr>
        <w:t>ОБЛАСТЬ</w:t>
      </w:r>
      <w:r w:rsidR="00A700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5A21">
        <w:rPr>
          <w:rFonts w:ascii="Times New Roman" w:hAnsi="Times New Roman" w:cs="Times New Roman"/>
          <w:b/>
          <w:sz w:val="28"/>
          <w:szCs w:val="28"/>
        </w:rPr>
        <w:t>МАЛОЯРОСЛАВЕЦКИЙ</w:t>
      </w:r>
      <w:proofErr w:type="gramEnd"/>
      <w:r w:rsidRPr="00165A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5224653E" w14:textId="77777777" w:rsidR="00740522" w:rsidRPr="00165A21" w:rsidRDefault="00740522" w:rsidP="0074052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A21">
        <w:rPr>
          <w:rFonts w:ascii="Times New Roman" w:hAnsi="Times New Roman" w:cs="Times New Roman"/>
          <w:b/>
          <w:sz w:val="28"/>
          <w:szCs w:val="28"/>
        </w:rPr>
        <w:t>СЕЛЬСКАЯ ДУМА СЕЛЬСКОГО ПОСЕЛЕНИЯ</w:t>
      </w:r>
    </w:p>
    <w:p w14:paraId="594CDC8E" w14:textId="2D0D4D81" w:rsidR="00740522" w:rsidRDefault="00740522" w:rsidP="0074052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A21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83189D">
        <w:rPr>
          <w:rFonts w:ascii="Times New Roman" w:hAnsi="Times New Roman" w:cs="Times New Roman"/>
          <w:b/>
          <w:sz w:val="28"/>
          <w:szCs w:val="28"/>
        </w:rPr>
        <w:t>ПРУДКИ</w:t>
      </w:r>
      <w:r w:rsidRPr="00165A21">
        <w:rPr>
          <w:rFonts w:ascii="Times New Roman" w:hAnsi="Times New Roman" w:cs="Times New Roman"/>
          <w:b/>
          <w:sz w:val="28"/>
          <w:szCs w:val="28"/>
        </w:rPr>
        <w:t>»</w:t>
      </w:r>
    </w:p>
    <w:p w14:paraId="74B6160A" w14:textId="77777777" w:rsidR="00740522" w:rsidRPr="00165A21" w:rsidRDefault="00740522" w:rsidP="0074052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8787167" w14:textId="77777777" w:rsidR="00740522" w:rsidRPr="00165A21" w:rsidRDefault="00740522" w:rsidP="00740522">
      <w:pPr>
        <w:pBdr>
          <w:top w:val="thinThickMediumGap" w:sz="24" w:space="1" w:color="auto"/>
        </w:pBd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FA321F6" w14:textId="77777777" w:rsidR="00740522" w:rsidRPr="008921F5" w:rsidRDefault="00740522" w:rsidP="00740522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1F5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005A8DEC" w14:textId="1BB43892" w:rsidR="00740522" w:rsidRPr="00740522" w:rsidRDefault="00740522">
      <w:pPr>
        <w:rPr>
          <w:rFonts w:ascii="Times New Roman" w:hAnsi="Times New Roman" w:cs="Times New Roman"/>
          <w:b/>
          <w:sz w:val="26"/>
          <w:szCs w:val="26"/>
        </w:rPr>
      </w:pPr>
      <w:r w:rsidRPr="00845360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305DD3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июля </w:t>
      </w:r>
      <w:r w:rsidRPr="00845360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3189D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</w:t>
      </w:r>
      <w:r w:rsidR="0083189D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2473F">
        <w:rPr>
          <w:rFonts w:ascii="Times New Roman" w:hAnsi="Times New Roman" w:cs="Times New Roman"/>
          <w:b/>
          <w:sz w:val="26"/>
          <w:szCs w:val="26"/>
        </w:rPr>
        <w:t>№</w:t>
      </w:r>
      <w:r w:rsidR="00831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5DD3">
        <w:rPr>
          <w:rFonts w:ascii="Times New Roman" w:hAnsi="Times New Roman" w:cs="Times New Roman"/>
          <w:b/>
          <w:sz w:val="26"/>
          <w:szCs w:val="26"/>
        </w:rPr>
        <w:t>16</w:t>
      </w:r>
    </w:p>
    <w:p w14:paraId="4BB05235" w14:textId="298F4C56" w:rsidR="00E13B96" w:rsidRDefault="00740522" w:rsidP="001E6A8D">
      <w:pPr>
        <w:pStyle w:val="a3"/>
        <w:spacing w:before="0" w:beforeAutospacing="0" w:after="0" w:afterAutospacing="0" w:line="240" w:lineRule="atLeast"/>
        <w:rPr>
          <w:b/>
          <w:bCs/>
        </w:rPr>
      </w:pPr>
      <w:proofErr w:type="gramStart"/>
      <w:r w:rsidRPr="0083189D">
        <w:rPr>
          <w:b/>
          <w:bCs/>
        </w:rPr>
        <w:t xml:space="preserve">О </w:t>
      </w:r>
      <w:r w:rsidR="00E13B96">
        <w:rPr>
          <w:b/>
          <w:bCs/>
        </w:rPr>
        <w:t xml:space="preserve"> разрешении</w:t>
      </w:r>
      <w:proofErr w:type="gramEnd"/>
      <w:r w:rsidR="00E13B96">
        <w:rPr>
          <w:b/>
          <w:bCs/>
        </w:rPr>
        <w:t xml:space="preserve">  </w:t>
      </w:r>
      <w:proofErr w:type="gramStart"/>
      <w:r w:rsidR="00E13B96">
        <w:rPr>
          <w:b/>
          <w:bCs/>
        </w:rPr>
        <w:t>на  продажу</w:t>
      </w:r>
      <w:proofErr w:type="gramEnd"/>
    </w:p>
    <w:p w14:paraId="7214CD5B" w14:textId="619E3FC5" w:rsidR="00740522" w:rsidRPr="0083189D" w:rsidRDefault="00E13B96" w:rsidP="001E6A8D">
      <w:pPr>
        <w:pStyle w:val="a3"/>
        <w:spacing w:before="0" w:beforeAutospacing="0" w:after="0" w:afterAutospacing="0" w:line="240" w:lineRule="atLeast"/>
        <w:rPr>
          <w:b/>
          <w:bCs/>
        </w:rPr>
      </w:pPr>
      <w:r>
        <w:rPr>
          <w:b/>
          <w:bCs/>
        </w:rPr>
        <w:t>муниципального имущества</w:t>
      </w:r>
    </w:p>
    <w:p w14:paraId="615BAD94" w14:textId="6BC5E071" w:rsidR="0083189D" w:rsidRDefault="00740522" w:rsidP="008318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522">
        <w:rPr>
          <w:rFonts w:ascii="Times New Roman" w:hAnsi="Times New Roman" w:cs="Times New Roman"/>
          <w:sz w:val="24"/>
          <w:szCs w:val="24"/>
        </w:rPr>
        <w:br/>
      </w:r>
      <w:r w:rsidRPr="00740522">
        <w:rPr>
          <w:rFonts w:ascii="Times New Roman" w:hAnsi="Times New Roman" w:cs="Times New Roman"/>
          <w:sz w:val="24"/>
          <w:szCs w:val="24"/>
        </w:rPr>
        <w:br/>
      </w:r>
      <w:r w:rsidR="001E6A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052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13B96">
        <w:rPr>
          <w:rFonts w:ascii="Times New Roman" w:hAnsi="Times New Roman" w:cs="Times New Roman"/>
          <w:sz w:val="24"/>
          <w:szCs w:val="24"/>
        </w:rPr>
        <w:t>Устав</w:t>
      </w:r>
      <w:r w:rsidR="00A700AF">
        <w:rPr>
          <w:rFonts w:ascii="Times New Roman" w:hAnsi="Times New Roman" w:cs="Times New Roman"/>
          <w:sz w:val="24"/>
          <w:szCs w:val="24"/>
        </w:rPr>
        <w:t>ом</w:t>
      </w:r>
      <w:r w:rsidR="00E13B96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Прудки», Положением о п</w:t>
      </w:r>
      <w:r w:rsidR="00A700AF">
        <w:rPr>
          <w:rFonts w:ascii="Times New Roman" w:hAnsi="Times New Roman" w:cs="Times New Roman"/>
          <w:sz w:val="24"/>
          <w:szCs w:val="24"/>
        </w:rPr>
        <w:t>риватизации муниципального имущества сельского поселения «Деревня Прудки»</w:t>
      </w:r>
      <w:r w:rsidR="00E13B96">
        <w:rPr>
          <w:rFonts w:ascii="Times New Roman" w:hAnsi="Times New Roman" w:cs="Times New Roman"/>
          <w:sz w:val="24"/>
          <w:szCs w:val="24"/>
        </w:rPr>
        <w:t xml:space="preserve">, утвержденного решением Сельской Думы СП «Деревня Прудки» от </w:t>
      </w:r>
      <w:r w:rsidR="00A700AF">
        <w:rPr>
          <w:rFonts w:ascii="Times New Roman" w:hAnsi="Times New Roman" w:cs="Times New Roman"/>
          <w:sz w:val="24"/>
          <w:szCs w:val="24"/>
        </w:rPr>
        <w:t>28</w:t>
      </w:r>
      <w:r w:rsidR="00E13B96">
        <w:rPr>
          <w:rFonts w:ascii="Times New Roman" w:hAnsi="Times New Roman" w:cs="Times New Roman"/>
          <w:sz w:val="24"/>
          <w:szCs w:val="24"/>
        </w:rPr>
        <w:t>.</w:t>
      </w:r>
      <w:r w:rsidR="00A700AF">
        <w:rPr>
          <w:rFonts w:ascii="Times New Roman" w:hAnsi="Times New Roman" w:cs="Times New Roman"/>
          <w:sz w:val="24"/>
          <w:szCs w:val="24"/>
        </w:rPr>
        <w:t>12</w:t>
      </w:r>
      <w:r w:rsidR="00E13B96">
        <w:rPr>
          <w:rFonts w:ascii="Times New Roman" w:hAnsi="Times New Roman" w:cs="Times New Roman"/>
          <w:sz w:val="24"/>
          <w:szCs w:val="24"/>
        </w:rPr>
        <w:t>.20</w:t>
      </w:r>
      <w:r w:rsidR="00A700AF">
        <w:rPr>
          <w:rFonts w:ascii="Times New Roman" w:hAnsi="Times New Roman" w:cs="Times New Roman"/>
          <w:sz w:val="24"/>
          <w:szCs w:val="24"/>
        </w:rPr>
        <w:t>24</w:t>
      </w:r>
      <w:r w:rsidR="00E13B96">
        <w:rPr>
          <w:rFonts w:ascii="Times New Roman" w:hAnsi="Times New Roman" w:cs="Times New Roman"/>
          <w:sz w:val="24"/>
          <w:szCs w:val="24"/>
        </w:rPr>
        <w:t xml:space="preserve"> № </w:t>
      </w:r>
      <w:r w:rsidR="00A700AF">
        <w:rPr>
          <w:rFonts w:ascii="Times New Roman" w:hAnsi="Times New Roman" w:cs="Times New Roman"/>
          <w:sz w:val="24"/>
          <w:szCs w:val="24"/>
        </w:rPr>
        <w:t>34</w:t>
      </w:r>
    </w:p>
    <w:p w14:paraId="491CC2A8" w14:textId="75588E65" w:rsidR="00740522" w:rsidRDefault="00740522" w:rsidP="0083189D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5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5773DD">
        <w:rPr>
          <w:rFonts w:ascii="Times New Roman" w:hAnsi="Times New Roman" w:cs="Times New Roman"/>
          <w:b/>
          <w:sz w:val="26"/>
          <w:szCs w:val="26"/>
        </w:rPr>
        <w:t>Сельская Дума Р Е Ш И Л А:</w:t>
      </w:r>
    </w:p>
    <w:p w14:paraId="5EAC542F" w14:textId="77777777" w:rsidR="0083189D" w:rsidRPr="005773DD" w:rsidRDefault="0083189D" w:rsidP="0083189D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473C1" w14:textId="0FF39A3B" w:rsidR="00076A67" w:rsidRDefault="00740522" w:rsidP="001E6A8D">
      <w:pPr>
        <w:pStyle w:val="a3"/>
        <w:spacing w:before="0" w:beforeAutospacing="0" w:after="0" w:afterAutospacing="0" w:line="276" w:lineRule="auto"/>
        <w:jc w:val="both"/>
      </w:pPr>
      <w:r w:rsidRPr="00076A67">
        <w:t xml:space="preserve">1. </w:t>
      </w:r>
      <w:r w:rsidR="00E13B96">
        <w:t xml:space="preserve">Разрешить продажу земельного участка расположенного по адресу: Калужская область, Малоярославецкий район, д. Прудки, ул. Старо-Калужская, площадью </w:t>
      </w:r>
      <w:r w:rsidR="00340D9A">
        <w:t>1127</w:t>
      </w:r>
      <w:r w:rsidR="00E13B96">
        <w:t xml:space="preserve"> кв.м., с кадастровым номером 40:13</w:t>
      </w:r>
      <w:r w:rsidR="00340D9A">
        <w:t>:</w:t>
      </w:r>
      <w:r w:rsidR="00E13B96">
        <w:t>150</w:t>
      </w:r>
      <w:r w:rsidR="00340D9A">
        <w:t>404</w:t>
      </w:r>
      <w:r w:rsidR="00E13B96">
        <w:t>:</w:t>
      </w:r>
      <w:r w:rsidR="00340D9A">
        <w:t>51</w:t>
      </w:r>
      <w:r w:rsidR="00E13B96">
        <w:t xml:space="preserve">0 и административного здания расположенного по адресу: Калужская область, Малоярославецкий район, д. Прудки, ул. Старо-Калужская, </w:t>
      </w:r>
      <w:r w:rsidR="00340D9A">
        <w:t>д.</w:t>
      </w:r>
      <w:r w:rsidR="00E13B96">
        <w:t>15 на открытом аукционе в соответствии с действующим законодательством</w:t>
      </w:r>
      <w:r w:rsidR="00076A67" w:rsidRPr="00076A67">
        <w:t>.</w:t>
      </w:r>
    </w:p>
    <w:p w14:paraId="19D75948" w14:textId="6435A59B" w:rsidR="00F14EC5" w:rsidRPr="00076A67" w:rsidRDefault="00F14EC5" w:rsidP="001E6A8D">
      <w:pPr>
        <w:pStyle w:val="a3"/>
        <w:spacing w:before="0" w:beforeAutospacing="0" w:after="0" w:afterAutospacing="0" w:line="276" w:lineRule="auto"/>
        <w:jc w:val="both"/>
      </w:pPr>
      <w:r>
        <w:t>2. Организацию торгов поручить администрации сельского поселения «Деревня Прудки».</w:t>
      </w:r>
    </w:p>
    <w:p w14:paraId="1E20FC2D" w14:textId="1440983B" w:rsidR="00076A67" w:rsidRDefault="00F14EC5" w:rsidP="00F14EC5">
      <w:pPr>
        <w:pStyle w:val="a3"/>
        <w:spacing w:before="0" w:beforeAutospacing="0" w:after="0" w:afterAutospacing="0" w:line="276" w:lineRule="auto"/>
        <w:jc w:val="both"/>
      </w:pPr>
      <w:r>
        <w:t>3</w:t>
      </w:r>
      <w:r w:rsidR="00740522" w:rsidRPr="00076A67">
        <w:t>. Настоящее решение вступает в силу с момента его приняти</w:t>
      </w:r>
      <w:r>
        <w:t>я</w:t>
      </w:r>
      <w:r w:rsidR="00740522" w:rsidRPr="00076A67">
        <w:t>.</w:t>
      </w:r>
    </w:p>
    <w:p w14:paraId="7277046A" w14:textId="77777777" w:rsidR="00076A67" w:rsidRPr="00740522" w:rsidRDefault="00076A67" w:rsidP="00076A67">
      <w:pPr>
        <w:pStyle w:val="a3"/>
        <w:spacing w:before="0" w:beforeAutospacing="0" w:after="0" w:afterAutospacing="0" w:line="240" w:lineRule="atLeast"/>
        <w:jc w:val="both"/>
      </w:pPr>
    </w:p>
    <w:p w14:paraId="5AF14DF1" w14:textId="77777777" w:rsidR="00076A67" w:rsidRDefault="00076A67" w:rsidP="00076A67">
      <w:pPr>
        <w:pStyle w:val="a3"/>
        <w:spacing w:before="0" w:beforeAutospacing="0" w:after="125" w:afterAutospacing="0"/>
      </w:pPr>
    </w:p>
    <w:p w14:paraId="76480511" w14:textId="77777777" w:rsidR="00076A67" w:rsidRDefault="00076A67" w:rsidP="00076A67">
      <w:pPr>
        <w:pStyle w:val="a3"/>
        <w:spacing w:before="0" w:beforeAutospacing="0" w:after="125" w:afterAutospacing="0"/>
      </w:pPr>
    </w:p>
    <w:p w14:paraId="156414F5" w14:textId="77777777" w:rsidR="00F14EC5" w:rsidRDefault="00740522" w:rsidP="00076A67">
      <w:pPr>
        <w:pStyle w:val="a3"/>
        <w:tabs>
          <w:tab w:val="left" w:pos="5785"/>
        </w:tabs>
        <w:spacing w:before="0" w:beforeAutospacing="0" w:after="125" w:afterAutospacing="0"/>
        <w:rPr>
          <w:b/>
          <w:bCs/>
        </w:rPr>
      </w:pPr>
      <w:r w:rsidRPr="0083189D">
        <w:rPr>
          <w:b/>
          <w:bCs/>
        </w:rPr>
        <w:t xml:space="preserve">Глава </w:t>
      </w:r>
      <w:r w:rsidR="0083189D" w:rsidRPr="0083189D">
        <w:rPr>
          <w:b/>
          <w:bCs/>
        </w:rPr>
        <w:t>сельского поселения</w:t>
      </w:r>
    </w:p>
    <w:p w14:paraId="43F75A4E" w14:textId="73014F00" w:rsidR="00740522" w:rsidRPr="0083189D" w:rsidRDefault="00F14EC5" w:rsidP="00076A67">
      <w:pPr>
        <w:pStyle w:val="a3"/>
        <w:tabs>
          <w:tab w:val="left" w:pos="5785"/>
        </w:tabs>
        <w:spacing w:before="0" w:beforeAutospacing="0" w:after="125" w:afterAutospacing="0"/>
        <w:rPr>
          <w:b/>
          <w:bCs/>
        </w:rPr>
      </w:pPr>
      <w:r>
        <w:rPr>
          <w:b/>
          <w:bCs/>
        </w:rPr>
        <w:t>«Деревня Прудки»</w:t>
      </w:r>
      <w:r w:rsidR="00076A67" w:rsidRPr="0083189D">
        <w:rPr>
          <w:b/>
          <w:bCs/>
        </w:rPr>
        <w:tab/>
        <w:t xml:space="preserve">                           </w:t>
      </w:r>
      <w:r w:rsidR="0083189D" w:rsidRPr="0083189D">
        <w:rPr>
          <w:b/>
          <w:bCs/>
        </w:rPr>
        <w:t xml:space="preserve">Е.М. </w:t>
      </w:r>
      <w:proofErr w:type="spellStart"/>
      <w:r w:rsidR="0083189D" w:rsidRPr="0083189D">
        <w:rPr>
          <w:b/>
          <w:bCs/>
        </w:rPr>
        <w:t>Саженкова</w:t>
      </w:r>
      <w:proofErr w:type="spellEnd"/>
    </w:p>
    <w:p w14:paraId="0350495E" w14:textId="77777777" w:rsidR="00076A67" w:rsidRPr="00740522" w:rsidRDefault="00076A67" w:rsidP="00076A67">
      <w:pPr>
        <w:pStyle w:val="a3"/>
        <w:spacing w:before="0" w:beforeAutospacing="0" w:after="125" w:afterAutospacing="0"/>
        <w:rPr>
          <w:rFonts w:ascii="Arial" w:hAnsi="Arial" w:cs="Arial"/>
          <w:sz w:val="19"/>
          <w:szCs w:val="19"/>
        </w:rPr>
      </w:pPr>
    </w:p>
    <w:p w14:paraId="3A1B4542" w14:textId="77777777" w:rsidR="00740522" w:rsidRDefault="00740522"/>
    <w:sectPr w:rsidR="00740522" w:rsidSect="007405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22"/>
    <w:rsid w:val="00022505"/>
    <w:rsid w:val="00076A67"/>
    <w:rsid w:val="001E6A8D"/>
    <w:rsid w:val="001F1CD9"/>
    <w:rsid w:val="00224915"/>
    <w:rsid w:val="002A1E93"/>
    <w:rsid w:val="002C63C8"/>
    <w:rsid w:val="00305DD3"/>
    <w:rsid w:val="00340D9A"/>
    <w:rsid w:val="00341883"/>
    <w:rsid w:val="00471960"/>
    <w:rsid w:val="00555026"/>
    <w:rsid w:val="005855E8"/>
    <w:rsid w:val="0064297B"/>
    <w:rsid w:val="00740522"/>
    <w:rsid w:val="0083189D"/>
    <w:rsid w:val="0094384F"/>
    <w:rsid w:val="00A700AF"/>
    <w:rsid w:val="00A75D46"/>
    <w:rsid w:val="00AE7575"/>
    <w:rsid w:val="00E13B96"/>
    <w:rsid w:val="00F14EC5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B2A2"/>
  <w15:docId w15:val="{98057C9E-A507-4C24-A055-BAA22603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522"/>
    <w:rPr>
      <w:b/>
      <w:bCs/>
    </w:rPr>
  </w:style>
  <w:style w:type="character" w:styleId="a5">
    <w:name w:val="Hyperlink"/>
    <w:basedOn w:val="a0"/>
    <w:uiPriority w:val="99"/>
    <w:semiHidden/>
    <w:unhideWhenUsed/>
    <w:rsid w:val="007405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52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052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052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7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942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957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193">
                  <w:marLeft w:val="501"/>
                  <w:marRight w:val="5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15" w:color="FFFFFF"/>
                    <w:right w:val="none" w:sz="0" w:space="0" w:color="auto"/>
                  </w:divBdr>
                  <w:divsChild>
                    <w:div w:id="8349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9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555555"/>
                    <w:right w:val="none" w:sz="0" w:space="0" w:color="auto"/>
                  </w:divBdr>
                  <w:divsChild>
                    <w:div w:id="13924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3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 adm</cp:lastModifiedBy>
  <cp:revision>16</cp:revision>
  <cp:lastPrinted>2025-07-04T06:58:00Z</cp:lastPrinted>
  <dcterms:created xsi:type="dcterms:W3CDTF">2025-02-28T10:21:00Z</dcterms:created>
  <dcterms:modified xsi:type="dcterms:W3CDTF">2025-07-04T06:59:00Z</dcterms:modified>
</cp:coreProperties>
</file>