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AB" w:rsidRPr="001851FF" w:rsidRDefault="00781DAB" w:rsidP="001851FF">
      <w:pPr>
        <w:jc w:val="center"/>
        <w:rPr>
          <w:b/>
        </w:rPr>
      </w:pPr>
      <w:r w:rsidRPr="001851FF">
        <w:rPr>
          <w:b/>
        </w:rPr>
        <w:t>РФ</w:t>
      </w:r>
    </w:p>
    <w:p w:rsidR="00781DAB" w:rsidRPr="001851FF" w:rsidRDefault="00781DAB" w:rsidP="001851FF">
      <w:pPr>
        <w:jc w:val="center"/>
        <w:rPr>
          <w:b/>
        </w:rPr>
      </w:pPr>
      <w:r w:rsidRPr="001851FF">
        <w:rPr>
          <w:b/>
        </w:rPr>
        <w:t>КАЛУЖСКАЯ ОБЛАСТЬ МАЛОЯРОСЛАВЕЦКИЙ РАЙОН</w:t>
      </w:r>
    </w:p>
    <w:p w:rsidR="00781DAB" w:rsidRPr="001851FF" w:rsidRDefault="00781DAB" w:rsidP="001851FF">
      <w:pPr>
        <w:jc w:val="center"/>
        <w:rPr>
          <w:b/>
        </w:rPr>
      </w:pPr>
      <w:r w:rsidRPr="001851FF">
        <w:rPr>
          <w:b/>
        </w:rPr>
        <w:t>АДМИНИСТРАЦИЯ СЕЛЬСКОГО ПОСЕЛЕНИЯ</w:t>
      </w:r>
    </w:p>
    <w:p w:rsidR="00781DAB" w:rsidRPr="001851FF" w:rsidRDefault="00781DAB" w:rsidP="001851FF">
      <w:pPr>
        <w:jc w:val="center"/>
      </w:pPr>
      <w:r w:rsidRPr="001851FF">
        <w:rPr>
          <w:b/>
        </w:rPr>
        <w:t>«ДЕРЕВНЯ ПРУДКИ</w:t>
      </w:r>
      <w:r w:rsidRPr="001851FF">
        <w:t>»</w:t>
      </w:r>
    </w:p>
    <w:p w:rsidR="00781DAB" w:rsidRDefault="00781DAB" w:rsidP="001851FF"/>
    <w:p w:rsidR="00AE51A9" w:rsidRPr="001851FF" w:rsidRDefault="00AE51A9" w:rsidP="001851FF"/>
    <w:p w:rsidR="00781DAB" w:rsidRPr="001851FF" w:rsidRDefault="00781DAB" w:rsidP="001851FF">
      <w:pPr>
        <w:pStyle w:val="1"/>
        <w:rPr>
          <w:sz w:val="24"/>
          <w:szCs w:val="24"/>
        </w:rPr>
      </w:pPr>
      <w:r w:rsidRPr="001851FF">
        <w:rPr>
          <w:sz w:val="24"/>
          <w:szCs w:val="24"/>
        </w:rPr>
        <w:t xml:space="preserve">П О С Т А Н О В Л Е Н И Е </w:t>
      </w:r>
    </w:p>
    <w:p w:rsidR="00781DAB" w:rsidRPr="001851FF" w:rsidRDefault="00781DAB" w:rsidP="001851FF">
      <w:pPr>
        <w:pStyle w:val="aa"/>
      </w:pPr>
    </w:p>
    <w:p w:rsidR="00781DAB" w:rsidRDefault="00781DAB" w:rsidP="001851FF">
      <w:pPr>
        <w:rPr>
          <w:b/>
        </w:rPr>
      </w:pPr>
      <w:r w:rsidRPr="00A57621">
        <w:rPr>
          <w:b/>
        </w:rPr>
        <w:t>от  2</w:t>
      </w:r>
      <w:r w:rsidR="00AE51A9">
        <w:rPr>
          <w:b/>
        </w:rPr>
        <w:t>5</w:t>
      </w:r>
      <w:r w:rsidRPr="00A57621">
        <w:rPr>
          <w:b/>
        </w:rPr>
        <w:t xml:space="preserve">   декабря  201</w:t>
      </w:r>
      <w:r w:rsidR="00AE51A9">
        <w:rPr>
          <w:b/>
        </w:rPr>
        <w:t>5</w:t>
      </w:r>
      <w:r w:rsidRPr="00A57621">
        <w:rPr>
          <w:b/>
        </w:rPr>
        <w:t xml:space="preserve"> года</w:t>
      </w:r>
      <w:r w:rsidRPr="00A57621">
        <w:rPr>
          <w:b/>
        </w:rPr>
        <w:tab/>
        <w:t xml:space="preserve">                                                                                                                № </w:t>
      </w:r>
      <w:r w:rsidR="00AE51A9">
        <w:rPr>
          <w:b/>
        </w:rPr>
        <w:t>7</w:t>
      </w:r>
      <w:r w:rsidRPr="00A57621">
        <w:rPr>
          <w:b/>
        </w:rPr>
        <w:t xml:space="preserve">1                                                                                                                                                                                 </w:t>
      </w:r>
      <w:r w:rsidRPr="00A57621">
        <w:rPr>
          <w:b/>
        </w:rPr>
        <w:tab/>
        <w:t xml:space="preserve">                     </w:t>
      </w:r>
    </w:p>
    <w:p w:rsidR="00AE51A9" w:rsidRPr="00A57621" w:rsidRDefault="00AE51A9" w:rsidP="001851FF">
      <w:pPr>
        <w:rPr>
          <w:b/>
        </w:rPr>
      </w:pPr>
    </w:p>
    <w:p w:rsidR="00781DAB" w:rsidRPr="001851FF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51FF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целевой </w:t>
      </w:r>
    </w:p>
    <w:p w:rsidR="00781DAB" w:rsidRPr="001851FF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51FF">
        <w:rPr>
          <w:rFonts w:ascii="Times New Roman" w:hAnsi="Times New Roman" w:cs="Times New Roman"/>
          <w:b/>
          <w:sz w:val="24"/>
          <w:szCs w:val="24"/>
        </w:rPr>
        <w:t xml:space="preserve">программы  «Развитие культуры   в </w:t>
      </w:r>
    </w:p>
    <w:p w:rsidR="00781DAB" w:rsidRPr="001851FF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51FF">
        <w:rPr>
          <w:rFonts w:ascii="Times New Roman" w:hAnsi="Times New Roman" w:cs="Times New Roman"/>
          <w:b/>
          <w:sz w:val="24"/>
          <w:szCs w:val="24"/>
        </w:rPr>
        <w:t>сельском   поселении  «Деревня  Прудки»</w:t>
      </w:r>
    </w:p>
    <w:p w:rsidR="00781DAB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851FF">
        <w:rPr>
          <w:rFonts w:ascii="Times New Roman" w:hAnsi="Times New Roman" w:cs="Times New Roman"/>
          <w:b/>
          <w:sz w:val="24"/>
          <w:szCs w:val="24"/>
        </w:rPr>
        <w:t xml:space="preserve"> на  201</w:t>
      </w:r>
      <w:r w:rsidR="00AE51A9">
        <w:rPr>
          <w:rFonts w:ascii="Times New Roman" w:hAnsi="Times New Roman" w:cs="Times New Roman"/>
          <w:b/>
          <w:sz w:val="24"/>
          <w:szCs w:val="24"/>
        </w:rPr>
        <w:t>6</w:t>
      </w:r>
      <w:r w:rsidRPr="001851FF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781DAB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1851FF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1851FF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1FF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 и  Уставом муниципального образования сельского поселения «Деревня Прудки»</w:t>
      </w:r>
      <w:r>
        <w:rPr>
          <w:rFonts w:ascii="Times New Roman" w:hAnsi="Times New Roman" w:cs="Times New Roman"/>
          <w:sz w:val="24"/>
          <w:szCs w:val="24"/>
        </w:rPr>
        <w:t>, администрация сельского поселения «Деревня Прудки»</w:t>
      </w:r>
    </w:p>
    <w:p w:rsidR="00781DAB" w:rsidRPr="001851FF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51A9" w:rsidRDefault="00AE51A9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AB" w:rsidRPr="001851FF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FF">
        <w:rPr>
          <w:rFonts w:ascii="Times New Roman" w:hAnsi="Times New Roman" w:cs="Times New Roman"/>
          <w:b/>
          <w:sz w:val="24"/>
          <w:szCs w:val="24"/>
        </w:rPr>
        <w:t>П О С Т А Н О В  Л Я Е Т :</w:t>
      </w:r>
    </w:p>
    <w:p w:rsidR="00781DAB" w:rsidRPr="001851FF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AB" w:rsidRPr="001851FF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1FF">
        <w:rPr>
          <w:rFonts w:ascii="Times New Roman" w:hAnsi="Times New Roman" w:cs="Times New Roman"/>
          <w:sz w:val="24"/>
          <w:szCs w:val="24"/>
        </w:rPr>
        <w:t>1. Утвердить муниципальную целевую  программу «Развитие культуры в    сельском   поселении  «Деревня  Прудки» на 201</w:t>
      </w:r>
      <w:r w:rsidR="00AE51A9">
        <w:rPr>
          <w:rFonts w:ascii="Times New Roman" w:hAnsi="Times New Roman" w:cs="Times New Roman"/>
          <w:sz w:val="24"/>
          <w:szCs w:val="24"/>
        </w:rPr>
        <w:t>6</w:t>
      </w:r>
      <w:r w:rsidRPr="001851FF">
        <w:rPr>
          <w:rFonts w:ascii="Times New Roman" w:hAnsi="Times New Roman" w:cs="Times New Roman"/>
          <w:sz w:val="24"/>
          <w:szCs w:val="24"/>
        </w:rPr>
        <w:t xml:space="preserve"> год  (Прилагается).</w:t>
      </w:r>
    </w:p>
    <w:p w:rsidR="00781DAB" w:rsidRPr="001851FF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DAB" w:rsidRDefault="00781DAB" w:rsidP="00A57621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1FF">
        <w:rPr>
          <w:rFonts w:ascii="Times New Roman" w:hAnsi="Times New Roman" w:cs="Times New Roman"/>
          <w:sz w:val="24"/>
          <w:szCs w:val="24"/>
        </w:rPr>
        <w:t>Настоящее постановление  вступает  в силу  со дня его принятия.</w:t>
      </w:r>
    </w:p>
    <w:p w:rsidR="00781DAB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Default="00781DAB" w:rsidP="00A5762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1A9" w:rsidRDefault="00AE51A9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1A9" w:rsidRDefault="00AE51A9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1DAB" w:rsidRPr="00A57621" w:rsidRDefault="00AE51A9" w:rsidP="00AE51A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81DAB" w:rsidRPr="00A5762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81DAB" w:rsidRPr="00A57621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781DAB" w:rsidRPr="00A57621" w:rsidRDefault="00781DAB" w:rsidP="00AE51A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5762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Прудки»                                   </w:t>
      </w:r>
      <w:r w:rsidR="00AE51A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57621">
        <w:rPr>
          <w:rFonts w:ascii="Times New Roman" w:hAnsi="Times New Roman" w:cs="Times New Roman"/>
          <w:b/>
          <w:sz w:val="24"/>
          <w:szCs w:val="24"/>
        </w:rPr>
        <w:t>И.В.Кононенко</w:t>
      </w:r>
    </w:p>
    <w:p w:rsidR="00781DAB" w:rsidRPr="00A57621" w:rsidRDefault="00781DAB" w:rsidP="00AE51A9">
      <w:pPr>
        <w:pStyle w:val="a5"/>
        <w:jc w:val="left"/>
        <w:rPr>
          <w:b/>
          <w:sz w:val="24"/>
          <w:szCs w:val="24"/>
        </w:rPr>
      </w:pPr>
      <w:r w:rsidRPr="00A57621">
        <w:rPr>
          <w:b/>
          <w:sz w:val="24"/>
          <w:szCs w:val="24"/>
        </w:rPr>
        <w:t xml:space="preserve">      </w:t>
      </w:r>
    </w:p>
    <w:p w:rsidR="00781DAB" w:rsidRPr="00A57621" w:rsidRDefault="00781DAB" w:rsidP="001851FF">
      <w:pPr>
        <w:pStyle w:val="a5"/>
        <w:ind w:firstLine="0"/>
        <w:rPr>
          <w:b/>
          <w:sz w:val="24"/>
          <w:szCs w:val="24"/>
        </w:rPr>
      </w:pP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  <w:sectPr w:rsidR="00781DAB" w:rsidSect="00A57621">
          <w:footerReference w:type="even" r:id="rId7"/>
          <w:footerReference w:type="default" r:id="rId8"/>
          <w:pgSz w:w="11906" w:h="16838"/>
          <w:pgMar w:top="1134" w:right="289" w:bottom="1134" w:left="357" w:header="709" w:footer="709" w:gutter="0"/>
          <w:cols w:space="708"/>
          <w:docGrid w:linePitch="360"/>
        </w:sectPr>
      </w:pPr>
    </w:p>
    <w:p w:rsidR="00781DAB" w:rsidRPr="001851FF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 «Деревня Прудки»» от  2</w:t>
      </w:r>
      <w:r w:rsidR="00AE51A9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.12.201</w:t>
      </w:r>
      <w:r w:rsidR="00AE51A9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г.  № </w:t>
      </w:r>
      <w:r w:rsidR="00AE51A9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1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 целевой программы сельского поселения «Деревня Прудки»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«Развитие культуры в сельском поселении «Деревня Прудки» 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2"/>
        <w:gridCol w:w="1845"/>
        <w:gridCol w:w="1440"/>
        <w:gridCol w:w="2880"/>
        <w:gridCol w:w="2880"/>
        <w:gridCol w:w="2700"/>
        <w:gridCol w:w="1123"/>
      </w:tblGrid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«Деревня Прудки».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475481">
            <w:pPr>
              <w:pStyle w:val="ConsPlusCell"/>
            </w:pPr>
            <w:r>
              <w:t xml:space="preserve">МУК «Прудковский СДК», 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ind w:left="34" w:firstLine="70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«Деревня Прудки»</w:t>
            </w:r>
            <w:r w:rsidRPr="00834F2D">
              <w:rPr>
                <w:color w:val="000000"/>
                <w:sz w:val="26"/>
                <w:szCs w:val="26"/>
              </w:rPr>
              <w:t xml:space="preserve"> Малоярославецкого</w:t>
            </w:r>
            <w:r w:rsidRPr="00834F2D">
              <w:rPr>
                <w:color w:val="000000"/>
              </w:rPr>
              <w:t xml:space="preserve"> </w:t>
            </w:r>
            <w:r>
              <w:rPr>
                <w:color w:val="000000"/>
                <w:sz w:val="26"/>
              </w:rPr>
              <w:t>района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ConsPlusCell"/>
              <w:ind w:firstLine="610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устойчивого развития сферы культуры  в сельском поселении «Деревня Прудки».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1.Развитие учреждений культуры.</w:t>
            </w:r>
          </w:p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2.Организация и проведение мероприятий в сфере культуры и искусства.</w:t>
            </w:r>
          </w:p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1.Доля населения, участвующего в культурно-досуговых мероприятиях, проводимых учреждениями культуры 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2.Количество зрителей и слушателей, посетивших культурно-досуговые мероприятия в учреждениях культуры 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3.  Количество мероприятий, проводимых учреждениями культуры.</w:t>
            </w:r>
          </w:p>
          <w:p w:rsidR="00781DAB" w:rsidRDefault="00781DAB" w:rsidP="003633E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12868" w:type="dxa"/>
            <w:gridSpan w:val="6"/>
          </w:tcPr>
          <w:p w:rsidR="00781DAB" w:rsidRDefault="00612ACD" w:rsidP="00475481">
            <w:pPr>
              <w:pStyle w:val="ConsPlusCell"/>
            </w:pPr>
            <w:r>
              <w:t>2016</w:t>
            </w:r>
            <w:r w:rsidR="00781DAB">
              <w:t>, в один этап</w:t>
            </w:r>
          </w:p>
        </w:tc>
      </w:tr>
      <w:tr w:rsidR="00781DAB" w:rsidTr="003633EA">
        <w:trPr>
          <w:trHeight w:val="216"/>
        </w:trPr>
        <w:tc>
          <w:tcPr>
            <w:tcW w:w="2942" w:type="dxa"/>
            <w:vMerge w:val="restart"/>
          </w:tcPr>
          <w:p w:rsidR="00781DAB" w:rsidRPr="00D75A56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highlight w:val="yellow"/>
              </w:rPr>
            </w:pPr>
            <w:r w:rsidRPr="00D75A56">
              <w:rPr>
                <w:sz w:val="26"/>
                <w:szCs w:val="26"/>
              </w:rPr>
              <w:lastRenderedPageBreak/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:rsidR="00781DAB" w:rsidRPr="00922C3B" w:rsidRDefault="00781DAB" w:rsidP="003633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781DAB" w:rsidRPr="00922C3B" w:rsidRDefault="00781DAB" w:rsidP="003633E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22C3B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9583" w:type="dxa"/>
            <w:gridSpan w:val="4"/>
          </w:tcPr>
          <w:p w:rsidR="00781DAB" w:rsidRDefault="00781DAB" w:rsidP="003633E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t>в том числе по годам</w:t>
            </w:r>
            <w:r>
              <w:rPr>
                <w:color w:val="FF0000"/>
                <w:sz w:val="26"/>
                <w:szCs w:val="26"/>
              </w:rPr>
              <w:t>:</w:t>
            </w: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781DAB" w:rsidRDefault="00781DAB" w:rsidP="003633EA">
            <w:pPr>
              <w:rPr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781DAB" w:rsidRDefault="00781DAB" w:rsidP="003633EA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781DAB" w:rsidRDefault="00781DAB" w:rsidP="003633EA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2"/>
                <w:szCs w:val="22"/>
              </w:rPr>
              <w:t>201</w:t>
            </w:r>
            <w:r w:rsidR="00612ACD">
              <w:rPr>
                <w:sz w:val="22"/>
                <w:szCs w:val="22"/>
              </w:rPr>
              <w:t>6</w:t>
            </w:r>
          </w:p>
          <w:p w:rsidR="00781DAB" w:rsidRDefault="00781DAB" w:rsidP="003633EA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  <w:tc>
          <w:tcPr>
            <w:tcW w:w="2880" w:type="dxa"/>
            <w:vAlign w:val="center"/>
          </w:tcPr>
          <w:p w:rsidR="00781DAB" w:rsidRDefault="00781DAB" w:rsidP="00475481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  <w:tc>
          <w:tcPr>
            <w:tcW w:w="2700" w:type="dxa"/>
            <w:vAlign w:val="center"/>
          </w:tcPr>
          <w:p w:rsidR="00781DAB" w:rsidRDefault="00781DAB" w:rsidP="00475481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4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источникам финансирова-</w:t>
            </w:r>
          </w:p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ния:</w:t>
            </w:r>
          </w:p>
        </w:tc>
        <w:tc>
          <w:tcPr>
            <w:tcW w:w="1440" w:type="dxa"/>
            <w:vAlign w:val="center"/>
          </w:tcPr>
          <w:p w:rsidR="00781DAB" w:rsidRDefault="00612ACD" w:rsidP="0069603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69603B">
              <w:rPr>
                <w:highlight w:val="yellow"/>
              </w:rPr>
              <w:t>4</w:t>
            </w:r>
            <w:r>
              <w:rPr>
                <w:highlight w:val="yellow"/>
              </w:rPr>
              <w:t>7</w:t>
            </w:r>
          </w:p>
        </w:tc>
        <w:tc>
          <w:tcPr>
            <w:tcW w:w="2880" w:type="dxa"/>
            <w:vAlign w:val="center"/>
          </w:tcPr>
          <w:p w:rsidR="00781DAB" w:rsidRDefault="00612ACD" w:rsidP="006960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9603B">
              <w:t>4</w:t>
            </w:r>
            <w:r>
              <w:t>7</w:t>
            </w:r>
          </w:p>
        </w:tc>
        <w:tc>
          <w:tcPr>
            <w:tcW w:w="2880" w:type="dxa"/>
            <w:vAlign w:val="center"/>
          </w:tcPr>
          <w:p w:rsidR="00781DAB" w:rsidRDefault="00781DAB" w:rsidP="00843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vAlign w:val="center"/>
          </w:tcPr>
          <w:p w:rsidR="00781DAB" w:rsidRDefault="00781DAB" w:rsidP="00843E5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:rsidR="00781DAB" w:rsidRDefault="00781DAB" w:rsidP="003633E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81DAB" w:rsidRDefault="00612ACD" w:rsidP="003633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69603B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  <w:p w:rsidR="00781DAB" w:rsidRDefault="00781DAB" w:rsidP="003633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81DAB" w:rsidRDefault="00612ACD" w:rsidP="0069603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69603B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781DAB" w:rsidRDefault="00781DAB" w:rsidP="00843E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81DAB" w:rsidRDefault="00781DAB" w:rsidP="00843E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Укрепление единого культурного пространства  СП «Деревня Прудки»;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Увеличение удельного веса населения СП «Деревня Прудки»  в  культурно-досуговых мероприятиях, проводимых учреждениями культуры;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Освоение новых форм и направлений культурной деятельности.                                    </w:t>
            </w:r>
          </w:p>
          <w:p w:rsidR="00781DAB" w:rsidRDefault="00781DAB" w:rsidP="003633EA">
            <w:pPr>
              <w:rPr>
                <w:sz w:val="26"/>
                <w:szCs w:val="26"/>
              </w:rPr>
            </w:pPr>
          </w:p>
        </w:tc>
      </w:tr>
    </w:tbl>
    <w:p w:rsidR="00781DAB" w:rsidRDefault="00781DAB" w:rsidP="003633EA">
      <w:pPr>
        <w:tabs>
          <w:tab w:val="left" w:pos="1215"/>
        </w:tabs>
      </w:pPr>
    </w:p>
    <w:p w:rsidR="00781DAB" w:rsidRDefault="00781DAB" w:rsidP="003633EA">
      <w:pPr>
        <w:autoSpaceDE w:val="0"/>
        <w:autoSpaceDN w:val="0"/>
        <w:adjustRightInd w:val="0"/>
        <w:jc w:val="center"/>
      </w:pPr>
    </w:p>
    <w:p w:rsidR="00781DAB" w:rsidRDefault="00781DAB" w:rsidP="001C5DB7"/>
    <w:p w:rsidR="00781DAB" w:rsidRPr="001C5DB7" w:rsidRDefault="00781DAB" w:rsidP="001C5DB7">
      <w:pPr>
        <w:jc w:val="center"/>
      </w:pPr>
    </w:p>
    <w:p w:rsidR="00781DAB" w:rsidRPr="004D2798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lastRenderedPageBreak/>
        <w:t xml:space="preserve">Общая характеристика </w:t>
      </w:r>
      <w:r>
        <w:rPr>
          <w:b/>
          <w:sz w:val="26"/>
          <w:szCs w:val="26"/>
        </w:rPr>
        <w:t>сферы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Основные проблемы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От</w:t>
      </w:r>
      <w:r>
        <w:rPr>
          <w:sz w:val="26"/>
          <w:szCs w:val="26"/>
        </w:rPr>
        <w:t>расль культуры СП «Деревня Прудки»</w:t>
      </w:r>
      <w:r w:rsidRPr="004D2798">
        <w:rPr>
          <w:sz w:val="26"/>
          <w:szCs w:val="26"/>
        </w:rPr>
        <w:t xml:space="preserve"> включает в себя</w:t>
      </w:r>
      <w:r>
        <w:rPr>
          <w:sz w:val="26"/>
          <w:szCs w:val="26"/>
        </w:rPr>
        <w:t xml:space="preserve"> сферы </w:t>
      </w:r>
      <w:r w:rsidRPr="004D2798">
        <w:rPr>
          <w:sz w:val="26"/>
          <w:szCs w:val="26"/>
        </w:rPr>
        <w:t xml:space="preserve"> клубного дела,</w:t>
      </w:r>
      <w:r>
        <w:rPr>
          <w:sz w:val="26"/>
          <w:szCs w:val="26"/>
        </w:rPr>
        <w:t xml:space="preserve"> кино, </w:t>
      </w:r>
      <w:r w:rsidRPr="004D2798">
        <w:rPr>
          <w:sz w:val="26"/>
          <w:szCs w:val="26"/>
        </w:rPr>
        <w:t>памятники истории и культуры. Реализацию консти</w:t>
      </w:r>
      <w:r>
        <w:rPr>
          <w:sz w:val="26"/>
          <w:szCs w:val="26"/>
        </w:rPr>
        <w:t>туционного права жителей СП</w:t>
      </w:r>
      <w:r w:rsidRPr="004D2798">
        <w:rPr>
          <w:sz w:val="26"/>
          <w:szCs w:val="26"/>
        </w:rPr>
        <w:t xml:space="preserve"> "на участие в культурной жизни и пользование учреждениями культуры, на доступ к культурным ценностям" обеспечивает развитая сеть общедоступных учреждений культ</w:t>
      </w:r>
      <w:r>
        <w:rPr>
          <w:sz w:val="26"/>
          <w:szCs w:val="26"/>
        </w:rPr>
        <w:t>уры СП «Деревня Прудки»</w:t>
      </w:r>
      <w:r w:rsidRPr="004D2798">
        <w:rPr>
          <w:sz w:val="26"/>
          <w:szCs w:val="26"/>
        </w:rPr>
        <w:t>.</w:t>
      </w:r>
    </w:p>
    <w:p w:rsidR="00781DAB" w:rsidRPr="004D2798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настоящее время инфраструктуру сферы  культуры СП «Деревня Прудки» составляет:  МУК «Прудковский сельский Дом культуры», </w:t>
      </w:r>
    </w:p>
    <w:p w:rsidR="00781DAB" w:rsidRPr="00C7125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2798">
        <w:rPr>
          <w:sz w:val="26"/>
          <w:szCs w:val="26"/>
        </w:rPr>
        <w:t>Общая численность работ</w:t>
      </w:r>
      <w:r>
        <w:rPr>
          <w:sz w:val="26"/>
          <w:szCs w:val="26"/>
        </w:rPr>
        <w:t>ающих составляет 2</w:t>
      </w:r>
      <w:r w:rsidRPr="00C71258">
        <w:rPr>
          <w:sz w:val="26"/>
          <w:szCs w:val="26"/>
        </w:rPr>
        <w:t xml:space="preserve"> чел.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Комплекс мер по разви</w:t>
      </w:r>
      <w:r>
        <w:rPr>
          <w:sz w:val="26"/>
          <w:szCs w:val="26"/>
        </w:rPr>
        <w:t>тию культуры в СП</w:t>
      </w:r>
      <w:r w:rsidRPr="004D2798">
        <w:rPr>
          <w:sz w:val="26"/>
          <w:szCs w:val="26"/>
        </w:rPr>
        <w:t xml:space="preserve"> осуществлялся по следующим направлениям:</w:t>
      </w:r>
    </w:p>
    <w:p w:rsidR="00781DAB" w:rsidRPr="000E2AEB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организация и поддержка учреждений культуры, в т.ч.: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области киновидеообслуживания населения области;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области культурно-досуговой деятельности и развития народ</w:t>
      </w:r>
      <w:r>
        <w:rPr>
          <w:sz w:val="26"/>
          <w:szCs w:val="26"/>
        </w:rPr>
        <w:t>ного художественного творчества;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 и развитие традиционной народной культуры и народных художественных промыслов;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 и формирование кадрового потенциала сферы культуры;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Успешное развитие </w:t>
      </w:r>
      <w:r>
        <w:rPr>
          <w:sz w:val="26"/>
          <w:szCs w:val="26"/>
        </w:rPr>
        <w:t xml:space="preserve">сферы культуры </w:t>
      </w:r>
      <w:r w:rsidRPr="004D2798">
        <w:rPr>
          <w:sz w:val="26"/>
          <w:szCs w:val="26"/>
        </w:rPr>
        <w:t xml:space="preserve"> является необходимым условием достижения стратегических целей и приорите</w:t>
      </w:r>
      <w:r>
        <w:rPr>
          <w:sz w:val="26"/>
          <w:szCs w:val="26"/>
        </w:rPr>
        <w:t>тных задач   района</w:t>
      </w:r>
      <w:r w:rsidRPr="004D2798">
        <w:rPr>
          <w:sz w:val="26"/>
          <w:szCs w:val="26"/>
        </w:rPr>
        <w:t xml:space="preserve"> в долгосрочной перспективе.</w:t>
      </w:r>
    </w:p>
    <w:p w:rsidR="00781DAB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Выполнение данного условия предполагает решение ряда ключевых проблем, характеризующих современн</w:t>
      </w:r>
      <w:r>
        <w:rPr>
          <w:sz w:val="26"/>
          <w:szCs w:val="26"/>
        </w:rPr>
        <w:t>ое состояние сферы культуры района и СП «Деревня Прудки»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 1. Снижение доступности культурных продуктов и образования в сфер</w:t>
      </w:r>
      <w:r>
        <w:rPr>
          <w:sz w:val="26"/>
          <w:szCs w:val="26"/>
        </w:rPr>
        <w:t>е культуры для населения СП «Деревня Прудки».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lastRenderedPageBreak/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</w:t>
      </w:r>
      <w:r>
        <w:rPr>
          <w:sz w:val="26"/>
          <w:szCs w:val="26"/>
        </w:rPr>
        <w:t>СП «Деревня Прудки».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этих условиях  </w:t>
      </w:r>
      <w:r w:rsidRPr="004D2798">
        <w:rPr>
          <w:sz w:val="26"/>
          <w:szCs w:val="26"/>
        </w:rPr>
        <w:t xml:space="preserve">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иску</w:t>
      </w:r>
      <w:r>
        <w:rPr>
          <w:sz w:val="26"/>
          <w:szCs w:val="26"/>
        </w:rPr>
        <w:t xml:space="preserve">сств, </w:t>
      </w:r>
      <w:r w:rsidRPr="004D2798">
        <w:rPr>
          <w:sz w:val="26"/>
          <w:szCs w:val="26"/>
        </w:rPr>
        <w:t xml:space="preserve"> информационных технологий.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Особого внимания требуют муниципальные учреждения культуры, находящиеся в отдаленных населенных пунктах </w:t>
      </w:r>
      <w:r>
        <w:rPr>
          <w:sz w:val="26"/>
          <w:szCs w:val="26"/>
        </w:rPr>
        <w:t>района</w:t>
      </w:r>
      <w:r w:rsidRPr="004D2798">
        <w:rPr>
          <w:sz w:val="26"/>
          <w:szCs w:val="26"/>
        </w:rPr>
        <w:t xml:space="preserve"> и нуждающиеся в предоставлении различных форм государственной поддержки.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2798">
        <w:rPr>
          <w:sz w:val="26"/>
          <w:szCs w:val="26"/>
        </w:rPr>
        <w:t>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D2798">
        <w:rPr>
          <w:sz w:val="26"/>
          <w:szCs w:val="26"/>
        </w:rPr>
        <w:t>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</w:t>
      </w:r>
      <w:r>
        <w:rPr>
          <w:sz w:val="26"/>
          <w:szCs w:val="26"/>
        </w:rPr>
        <w:t>, видеонаблюдения</w:t>
      </w:r>
      <w:r w:rsidRPr="004D2798">
        <w:rPr>
          <w:sz w:val="26"/>
          <w:szCs w:val="26"/>
        </w:rPr>
        <w:t>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D2798">
        <w:rPr>
          <w:sz w:val="26"/>
          <w:szCs w:val="26"/>
        </w:rPr>
        <w:t>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 в наибольшей степени нуждаются во внимании со стороны государства.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:rsidR="00781DAB" w:rsidRDefault="00781DAB" w:rsidP="00F41017">
      <w:pPr>
        <w:ind w:firstLine="708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Основная цель стратегии развития учреждений культуры культурно - досугового типа </w:t>
      </w:r>
      <w:r>
        <w:rPr>
          <w:b/>
          <w:sz w:val="26"/>
          <w:szCs w:val="26"/>
        </w:rPr>
        <w:t>–СДК.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 - формирование единого культурного пространства, создание условий для обеспечения доступа различных г</w:t>
      </w:r>
      <w:r>
        <w:rPr>
          <w:sz w:val="26"/>
          <w:szCs w:val="26"/>
        </w:rPr>
        <w:t xml:space="preserve">рупп населения </w:t>
      </w:r>
      <w:r w:rsidRPr="004D2798">
        <w:rPr>
          <w:sz w:val="26"/>
          <w:szCs w:val="26"/>
        </w:rPr>
        <w:t xml:space="preserve"> к культурным благам и информационным ресурсам. </w:t>
      </w:r>
    </w:p>
    <w:p w:rsidR="00781DAB" w:rsidRPr="004D2798" w:rsidRDefault="00781DAB" w:rsidP="00F410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форми</w:t>
      </w:r>
      <w:r>
        <w:rPr>
          <w:sz w:val="26"/>
          <w:szCs w:val="26"/>
        </w:rPr>
        <w:t xml:space="preserve">ровании культурной среды  </w:t>
      </w:r>
      <w:r w:rsidRPr="004D2798">
        <w:rPr>
          <w:sz w:val="26"/>
          <w:szCs w:val="26"/>
        </w:rPr>
        <w:t xml:space="preserve"> культурно – досуговые учреждения играют ведущую роль и занимают важное место.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pacing w:val="-1"/>
          <w:sz w:val="26"/>
          <w:szCs w:val="26"/>
        </w:rPr>
        <w:t xml:space="preserve">Но </w:t>
      </w:r>
      <w:r w:rsidRPr="004D2798">
        <w:rPr>
          <w:sz w:val="26"/>
          <w:szCs w:val="26"/>
        </w:rPr>
        <w:t xml:space="preserve">одной из главных проблем в работе учреждений культурно – досугового типа </w:t>
      </w:r>
      <w:r>
        <w:rPr>
          <w:sz w:val="26"/>
          <w:szCs w:val="26"/>
        </w:rPr>
        <w:t xml:space="preserve">СП </w:t>
      </w:r>
      <w:r w:rsidRPr="004D2798">
        <w:rPr>
          <w:sz w:val="26"/>
          <w:szCs w:val="26"/>
        </w:rPr>
        <w:t>остается  укрепление и модернизация материально – технической базы муниципальных клубных учреждени</w:t>
      </w:r>
      <w:r>
        <w:rPr>
          <w:sz w:val="26"/>
          <w:szCs w:val="26"/>
        </w:rPr>
        <w:t>й</w:t>
      </w:r>
      <w:r w:rsidRPr="004D2798">
        <w:rPr>
          <w:sz w:val="26"/>
          <w:szCs w:val="26"/>
        </w:rPr>
        <w:t>.</w:t>
      </w:r>
    </w:p>
    <w:p w:rsidR="00781DAB" w:rsidRPr="00B9308A" w:rsidRDefault="00781DAB" w:rsidP="00F41017">
      <w:pPr>
        <w:spacing w:line="276" w:lineRule="auto"/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Показателем служит тот факт, что материально-техни</w:t>
      </w:r>
      <w:r>
        <w:rPr>
          <w:sz w:val="26"/>
          <w:szCs w:val="26"/>
        </w:rPr>
        <w:t xml:space="preserve">ческая база  Дома культуры </w:t>
      </w:r>
      <w:r w:rsidRPr="004D2798">
        <w:rPr>
          <w:sz w:val="26"/>
          <w:szCs w:val="26"/>
        </w:rPr>
        <w:t xml:space="preserve">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</w:t>
      </w:r>
      <w:r w:rsidRPr="004D2798">
        <w:rPr>
          <w:sz w:val="26"/>
          <w:szCs w:val="26"/>
        </w:rPr>
        <w:lastRenderedPageBreak/>
        <w:t xml:space="preserve">отсутствие разнообразия предлагаемых культурно-досуговыми учреждениями услуг, делают их непривлекательными для населения. </w:t>
      </w:r>
    </w:p>
    <w:p w:rsidR="00781DAB" w:rsidRPr="004D2798" w:rsidRDefault="00781DAB" w:rsidP="00F41017">
      <w:pPr>
        <w:autoSpaceDE w:val="0"/>
        <w:autoSpaceDN w:val="0"/>
        <w:ind w:firstLine="540"/>
        <w:jc w:val="both"/>
        <w:rPr>
          <w:sz w:val="26"/>
          <w:szCs w:val="15"/>
        </w:rPr>
      </w:pPr>
      <w:r w:rsidRPr="004D2798">
        <w:rPr>
          <w:sz w:val="26"/>
          <w:szCs w:val="15"/>
        </w:rPr>
        <w:t>Острой проблемой для культурно – д</w:t>
      </w:r>
      <w:r>
        <w:rPr>
          <w:sz w:val="26"/>
          <w:szCs w:val="15"/>
        </w:rPr>
        <w:t xml:space="preserve">осуговой сферы </w:t>
      </w:r>
      <w:r w:rsidRPr="004D2798">
        <w:rPr>
          <w:sz w:val="26"/>
          <w:szCs w:val="15"/>
        </w:rPr>
        <w:t xml:space="preserve"> остается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Эти меры позволят вывести работу культурно – досуговых учреждений </w:t>
      </w:r>
      <w:r>
        <w:rPr>
          <w:sz w:val="26"/>
          <w:szCs w:val="26"/>
        </w:rPr>
        <w:t>района</w:t>
      </w:r>
      <w:r w:rsidRPr="004D2798">
        <w:rPr>
          <w:sz w:val="26"/>
          <w:szCs w:val="26"/>
        </w:rPr>
        <w:t xml:space="preserve">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:rsidR="00781DAB" w:rsidRPr="004D2798" w:rsidRDefault="00781DAB" w:rsidP="00F410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781DAB" w:rsidRPr="004D2798" w:rsidRDefault="00781DAB" w:rsidP="00F4101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Не менее важной проблемой раз</w:t>
      </w:r>
      <w:r>
        <w:rPr>
          <w:sz w:val="26"/>
          <w:szCs w:val="26"/>
        </w:rPr>
        <w:t xml:space="preserve">вития культуры СП является реконструкция </w:t>
      </w:r>
      <w:r w:rsidRPr="004D2798">
        <w:rPr>
          <w:sz w:val="26"/>
          <w:szCs w:val="26"/>
        </w:rPr>
        <w:t xml:space="preserve"> имеющихся зданий и строительство новых объемов.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аудиооборудования, транспорта. Средств на их обновление недостаточно.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Уровень оплаты труда работников культуры остается недостаточным. </w:t>
      </w:r>
      <w:r>
        <w:rPr>
          <w:sz w:val="26"/>
          <w:szCs w:val="22"/>
          <w:lang w:eastAsia="en-US"/>
        </w:rPr>
        <w:t xml:space="preserve"> 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социальных проблем, появление угроз национальной безопасности.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Требуется переход к качественно новому уровню функционирования отрасли культуры, включая библи</w:t>
      </w:r>
      <w:r>
        <w:rPr>
          <w:sz w:val="26"/>
          <w:szCs w:val="22"/>
          <w:lang w:eastAsia="en-US"/>
        </w:rPr>
        <w:t xml:space="preserve">отечное,  концертную </w:t>
      </w:r>
      <w:r w:rsidRPr="004D2798">
        <w:rPr>
          <w:sz w:val="26"/>
          <w:szCs w:val="22"/>
          <w:lang w:eastAsia="en-US"/>
        </w:rPr>
        <w:t>деятельность, традиционную народную культуру, сохранение и популяризацию объектов культурного наследия, а также значительному укреплен</w:t>
      </w:r>
      <w:r>
        <w:rPr>
          <w:sz w:val="26"/>
          <w:szCs w:val="22"/>
          <w:lang w:eastAsia="en-US"/>
        </w:rPr>
        <w:t>ию потенциала Малоярославецкого района</w:t>
      </w:r>
      <w:r w:rsidRPr="004D2798">
        <w:rPr>
          <w:sz w:val="26"/>
          <w:szCs w:val="22"/>
          <w:lang w:eastAsia="en-US"/>
        </w:rPr>
        <w:t xml:space="preserve">  в сфере культуры, в т. ч. для формирования положительного обр</w:t>
      </w:r>
      <w:r>
        <w:rPr>
          <w:sz w:val="26"/>
          <w:szCs w:val="22"/>
          <w:lang w:eastAsia="en-US"/>
        </w:rPr>
        <w:t>аза района.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lastRenderedPageBreak/>
        <w:t>В цел</w:t>
      </w:r>
      <w:r>
        <w:rPr>
          <w:sz w:val="26"/>
          <w:szCs w:val="26"/>
        </w:rPr>
        <w:t>ях улучшения состояния районной</w:t>
      </w:r>
      <w:r w:rsidRPr="004D2798">
        <w:rPr>
          <w:sz w:val="26"/>
          <w:szCs w:val="26"/>
        </w:rPr>
        <w:t xml:space="preserve"> сферы культуры и обеспечения устойчивого ее развития в долгосрочной перспек</w:t>
      </w:r>
      <w:r>
        <w:rPr>
          <w:sz w:val="26"/>
          <w:szCs w:val="26"/>
        </w:rPr>
        <w:t xml:space="preserve">тиве разработана </w:t>
      </w:r>
      <w:r w:rsidRPr="004D2798">
        <w:rPr>
          <w:sz w:val="26"/>
          <w:szCs w:val="26"/>
        </w:rPr>
        <w:t xml:space="preserve"> программа «Раз</w:t>
      </w:r>
      <w:r>
        <w:rPr>
          <w:sz w:val="26"/>
          <w:szCs w:val="26"/>
        </w:rPr>
        <w:t xml:space="preserve">витие культуры в </w:t>
      </w:r>
      <w:r w:rsidR="00612ACD">
        <w:rPr>
          <w:sz w:val="26"/>
          <w:szCs w:val="26"/>
        </w:rPr>
        <w:t>СП «Деревня Прудки» на 2016г.</w:t>
      </w:r>
      <w:r w:rsidRPr="004D2798">
        <w:rPr>
          <w:sz w:val="26"/>
          <w:szCs w:val="26"/>
        </w:rPr>
        <w:t>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Приоритеты государственной политики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программы, цели, задачи и индикаторы достижения целей и решения задач, основные ожидаемые конечные </w:t>
      </w:r>
      <w:r>
        <w:rPr>
          <w:b/>
          <w:sz w:val="26"/>
          <w:szCs w:val="26"/>
        </w:rPr>
        <w:t>результаты муниципальной</w:t>
      </w:r>
      <w:r w:rsidRPr="004D2798">
        <w:rPr>
          <w:b/>
          <w:sz w:val="26"/>
          <w:szCs w:val="26"/>
        </w:rPr>
        <w:t xml:space="preserve"> программы, сроки и </w:t>
      </w:r>
      <w:r>
        <w:rPr>
          <w:b/>
          <w:sz w:val="26"/>
          <w:szCs w:val="26"/>
        </w:rPr>
        <w:t>этапы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</w: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Приоритеты региональной политики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Закон Российской Федерации от 9 октября 1992 года № 3612-1 «Основы законодательства Российской Федерации о культуре»;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6"/>
        </w:rPr>
        <w:tab/>
      </w:r>
      <w:hyperlink r:id="rId9" w:anchor="block_1000" w:history="1">
        <w:r w:rsidRPr="004D2798">
          <w:rPr>
            <w:sz w:val="26"/>
            <w:szCs w:val="22"/>
            <w:lang w:eastAsia="en-US"/>
          </w:rPr>
          <w:t>Стратегией</w:t>
        </w:r>
      </w:hyperlink>
      <w:r w:rsidRPr="004D2798">
        <w:rPr>
          <w:sz w:val="26"/>
          <w:szCs w:val="22"/>
          <w:lang w:eastAsia="en-US"/>
        </w:rPr>
        <w:t xml:space="preserve"> национальной безопасности Российской Федерации до 2020 года (утвержденной </w:t>
      </w:r>
      <w:hyperlink r:id="rId10" w:history="1">
        <w:r w:rsidRPr="004D2798">
          <w:rPr>
            <w:sz w:val="26"/>
            <w:szCs w:val="22"/>
            <w:lang w:eastAsia="en-US"/>
          </w:rPr>
          <w:t>Указом</w:t>
        </w:r>
      </w:hyperlink>
      <w:r w:rsidRPr="004D2798">
        <w:rPr>
          <w:sz w:val="26"/>
          <w:szCs w:val="22"/>
          <w:lang w:eastAsia="en-US"/>
        </w:rPr>
        <w:t xml:space="preserve"> Президента Российской Федерации от 12.05.2009 N 537);</w:t>
      </w:r>
    </w:p>
    <w:p w:rsidR="00781DAB" w:rsidRPr="004D2798" w:rsidRDefault="00A424FE" w:rsidP="00F41017">
      <w:pPr>
        <w:ind w:firstLine="708"/>
        <w:jc w:val="both"/>
        <w:rPr>
          <w:sz w:val="26"/>
          <w:szCs w:val="22"/>
          <w:lang w:eastAsia="en-US"/>
        </w:rPr>
      </w:pPr>
      <w:hyperlink r:id="rId11" w:anchor="block_1000" w:history="1">
        <w:r w:rsidR="00781DAB" w:rsidRPr="004D2798">
          <w:rPr>
            <w:sz w:val="26"/>
            <w:szCs w:val="22"/>
            <w:lang w:eastAsia="en-US"/>
          </w:rPr>
          <w:t>Национальной 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действий в интересах детей на 2012 - 2017 годы (утвержденной </w:t>
      </w:r>
      <w:hyperlink r:id="rId12" w:history="1">
        <w:r w:rsidR="00781DAB" w:rsidRPr="004D2798">
          <w:rPr>
            <w:sz w:val="26"/>
            <w:szCs w:val="22"/>
            <w:lang w:eastAsia="en-US"/>
          </w:rPr>
          <w:t>Указом</w:t>
        </w:r>
      </w:hyperlink>
      <w:r w:rsidR="00781DAB" w:rsidRPr="004D2798">
        <w:rPr>
          <w:sz w:val="26"/>
          <w:szCs w:val="22"/>
          <w:lang w:eastAsia="en-US"/>
        </w:rPr>
        <w:t xml:space="preserve"> Президента Российской Федерации от 01.06.2012 N 761);</w:t>
      </w:r>
    </w:p>
    <w:p w:rsidR="00781DAB" w:rsidRPr="004D2798" w:rsidRDefault="00A424FE" w:rsidP="00F41017">
      <w:pPr>
        <w:ind w:firstLine="708"/>
        <w:jc w:val="both"/>
        <w:rPr>
          <w:sz w:val="26"/>
          <w:szCs w:val="22"/>
          <w:lang w:eastAsia="en-US"/>
        </w:rPr>
      </w:pPr>
      <w:hyperlink r:id="rId13" w:anchor="block_1000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4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18.12.2006 N 1760-р);</w:t>
      </w:r>
    </w:p>
    <w:p w:rsidR="00781DAB" w:rsidRPr="004D2798" w:rsidRDefault="00A424FE" w:rsidP="00F41017">
      <w:pPr>
        <w:ind w:firstLine="708"/>
        <w:jc w:val="both"/>
        <w:rPr>
          <w:sz w:val="26"/>
          <w:szCs w:val="22"/>
          <w:lang w:eastAsia="en-US"/>
        </w:rPr>
      </w:pPr>
      <w:hyperlink r:id="rId15" w:anchor="block_1000" w:history="1">
        <w:r w:rsidR="00781DAB" w:rsidRPr="004D2798">
          <w:rPr>
            <w:sz w:val="26"/>
            <w:szCs w:val="22"/>
            <w:lang w:eastAsia="en-US"/>
          </w:rPr>
          <w:t>Концепцией</w:t>
        </w:r>
      </w:hyperlink>
      <w:r w:rsidR="00781DAB" w:rsidRPr="004D2798">
        <w:rPr>
          <w:sz w:val="26"/>
          <w:szCs w:val="22"/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6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25.08.2008 N 1244-р);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Закон Российской Федерации от 15.04.1993 № 4804-1 «О вывозе и ввозе культурных ценностей»,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4D2798">
        <w:rPr>
          <w:sz w:val="26"/>
          <w:szCs w:val="26"/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Гражданский кодекс Российской Федерации,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lastRenderedPageBreak/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:rsidR="00781DAB" w:rsidRPr="004D2798" w:rsidRDefault="00A424FE" w:rsidP="00F41017">
      <w:pPr>
        <w:ind w:firstLine="708"/>
        <w:jc w:val="both"/>
        <w:rPr>
          <w:sz w:val="26"/>
          <w:szCs w:val="22"/>
          <w:lang w:eastAsia="en-US"/>
        </w:rPr>
      </w:pPr>
      <w:hyperlink r:id="rId17" w:anchor="block_1000" w:history="1">
        <w:r w:rsidR="00781DAB" w:rsidRPr="004D2798">
          <w:rPr>
            <w:sz w:val="26"/>
            <w:szCs w:val="22"/>
            <w:lang w:eastAsia="en-US"/>
          </w:rPr>
          <w:t>Концепцией</w:t>
        </w:r>
      </w:hyperlink>
      <w:r w:rsidR="00781DAB" w:rsidRPr="004D2798">
        <w:rPr>
          <w:sz w:val="26"/>
          <w:szCs w:val="22"/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8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17.11.2008 N 1662-р);</w:t>
      </w:r>
    </w:p>
    <w:p w:rsidR="00781DAB" w:rsidRPr="004D2798" w:rsidRDefault="00A424FE" w:rsidP="00F41017">
      <w:pPr>
        <w:ind w:firstLine="708"/>
        <w:jc w:val="both"/>
        <w:rPr>
          <w:sz w:val="26"/>
          <w:szCs w:val="22"/>
          <w:lang w:eastAsia="en-US"/>
        </w:rPr>
      </w:pPr>
      <w:hyperlink r:id="rId19" w:anchor="block_1000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20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06.09.2011 N 1540-р);</w:t>
      </w:r>
    </w:p>
    <w:p w:rsidR="00781DAB" w:rsidRPr="004D2798" w:rsidRDefault="00A424FE" w:rsidP="00F41017">
      <w:pPr>
        <w:ind w:firstLine="708"/>
        <w:jc w:val="both"/>
        <w:rPr>
          <w:sz w:val="26"/>
          <w:szCs w:val="22"/>
          <w:lang w:eastAsia="en-US"/>
        </w:rPr>
      </w:pPr>
      <w:hyperlink r:id="rId21" w:anchor="block_72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2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08.12.2011 N 2227-р); 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Закон Российской Федерации от 27 декабря 2012г. № 273-ФЗ «Об образовании в Российской Федерации»;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:rsidR="00781DAB" w:rsidRPr="004D2798" w:rsidRDefault="00A424FE" w:rsidP="00F41017">
      <w:pPr>
        <w:ind w:firstLine="708"/>
        <w:jc w:val="both"/>
        <w:rPr>
          <w:sz w:val="26"/>
          <w:szCs w:val="22"/>
          <w:lang w:eastAsia="en-US"/>
        </w:rPr>
      </w:pPr>
      <w:hyperlink r:id="rId23" w:anchor="block_1000" w:history="1">
        <w:r w:rsidR="00781DAB" w:rsidRPr="004D2798">
          <w:rPr>
            <w:sz w:val="26"/>
            <w:szCs w:val="22"/>
            <w:lang w:eastAsia="en-US"/>
          </w:rPr>
          <w:t>Государственной программой</w:t>
        </w:r>
      </w:hyperlink>
      <w:r w:rsidR="00781DAB" w:rsidRPr="004D2798">
        <w:rPr>
          <w:sz w:val="26"/>
          <w:szCs w:val="22"/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4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27.12.2012 N 2567-р);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:rsidR="00781DAB" w:rsidRPr="005E4C8B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>
        <w:rPr>
          <w:sz w:val="26"/>
        </w:rPr>
        <w:t xml:space="preserve"> </w:t>
      </w:r>
      <w:r w:rsidRPr="004D2798">
        <w:rPr>
          <w:sz w:val="26"/>
        </w:rPr>
        <w:t>указами и поручениями Президента Российской Федерации по вопросам культуры;</w:t>
      </w:r>
      <w:r>
        <w:rPr>
          <w:sz w:val="26"/>
        </w:rPr>
        <w:t xml:space="preserve"> </w:t>
      </w:r>
      <w:r w:rsidRPr="004D2798">
        <w:rPr>
          <w:sz w:val="26"/>
          <w:szCs w:val="26"/>
        </w:rPr>
        <w:t>Калужской области:</w:t>
      </w:r>
    </w:p>
    <w:p w:rsidR="00781DAB" w:rsidRPr="004D2798" w:rsidRDefault="00781DAB" w:rsidP="00F41017">
      <w:pPr>
        <w:rPr>
          <w:sz w:val="26"/>
          <w:szCs w:val="26"/>
          <w:lang w:eastAsia="en-US"/>
        </w:rPr>
      </w:pPr>
      <w:r w:rsidRPr="004D2798">
        <w:rPr>
          <w:sz w:val="26"/>
          <w:szCs w:val="26"/>
        </w:rPr>
        <w:tab/>
      </w:r>
      <w:r w:rsidRPr="004D2798">
        <w:rPr>
          <w:sz w:val="26"/>
          <w:szCs w:val="26"/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:rsidR="00781DAB" w:rsidRPr="004D2798" w:rsidRDefault="00781DAB" w:rsidP="00F41017">
      <w:pPr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:rsidR="00781DAB" w:rsidRPr="004D2798" w:rsidRDefault="00781DAB" w:rsidP="00F41017">
      <w:pPr>
        <w:rPr>
          <w:sz w:val="26"/>
          <w:szCs w:val="26"/>
        </w:rPr>
      </w:pPr>
      <w:r w:rsidRPr="004D2798">
        <w:rPr>
          <w:sz w:val="26"/>
          <w:szCs w:val="26"/>
        </w:rPr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lastRenderedPageBreak/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</w:t>
      </w:r>
      <w:r>
        <w:rPr>
          <w:sz w:val="26"/>
          <w:szCs w:val="26"/>
        </w:rPr>
        <w:t>ужской области в сфере культуры</w:t>
      </w:r>
      <w:r w:rsidRPr="004D2798">
        <w:rPr>
          <w:sz w:val="26"/>
          <w:szCs w:val="26"/>
        </w:rPr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:rsidR="00781DAB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>Цели, задачи и индикаторы достижения целей</w:t>
      </w:r>
      <w:r>
        <w:rPr>
          <w:b/>
          <w:sz w:val="26"/>
          <w:szCs w:val="26"/>
        </w:rPr>
        <w:t xml:space="preserve"> и решения задач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Цел</w:t>
      </w:r>
      <w:r>
        <w:rPr>
          <w:sz w:val="26"/>
          <w:szCs w:val="26"/>
        </w:rPr>
        <w:t>и муниципальной</w:t>
      </w:r>
      <w:r w:rsidRPr="004D2798">
        <w:rPr>
          <w:sz w:val="26"/>
          <w:szCs w:val="26"/>
        </w:rPr>
        <w:t xml:space="preserve"> программы: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Главной целью муниципальной </w:t>
      </w:r>
      <w:r w:rsidRPr="004D2798">
        <w:rPr>
          <w:sz w:val="26"/>
          <w:szCs w:val="22"/>
          <w:lang w:eastAsia="en-US"/>
        </w:rPr>
        <w:t>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</w:t>
      </w:r>
      <w:r>
        <w:rPr>
          <w:sz w:val="26"/>
          <w:szCs w:val="22"/>
          <w:lang w:eastAsia="en-US"/>
        </w:rPr>
        <w:t>ого потенциала СП «Деревня Прудки»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муниципальной</w:t>
      </w:r>
      <w:r w:rsidRPr="004D2798">
        <w:rPr>
          <w:sz w:val="26"/>
          <w:szCs w:val="26"/>
        </w:rPr>
        <w:t xml:space="preserve"> программы: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Задача 1. Сохранение, пополнение и использование культурного и историче</w:t>
      </w:r>
      <w:r>
        <w:rPr>
          <w:sz w:val="26"/>
          <w:szCs w:val="22"/>
          <w:lang w:eastAsia="en-US"/>
        </w:rPr>
        <w:t>ского наследия Малоярославецкого района</w:t>
      </w:r>
      <w:r w:rsidRPr="004D2798">
        <w:rPr>
          <w:sz w:val="26"/>
          <w:szCs w:val="22"/>
          <w:lang w:eastAsia="en-US"/>
        </w:rPr>
        <w:t>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81DAB" w:rsidRDefault="00781DAB" w:rsidP="00F41017">
      <w:pPr>
        <w:ind w:firstLine="708"/>
        <w:jc w:val="both"/>
        <w:rPr>
          <w:sz w:val="26"/>
          <w:szCs w:val="22"/>
          <w:lang w:eastAsia="en-US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Задача 2. Создание благоприятных условий для устойчивого развития </w:t>
      </w:r>
      <w:r>
        <w:rPr>
          <w:sz w:val="26"/>
          <w:szCs w:val="22"/>
          <w:lang w:eastAsia="en-US"/>
        </w:rPr>
        <w:t>сферы культуры  СП «Деревня Прудки»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6"/>
        </w:rPr>
        <w:lastRenderedPageBreak/>
        <w:t xml:space="preserve">           </w:t>
      </w:r>
      <w:r w:rsidRPr="004D2798">
        <w:rPr>
          <w:sz w:val="26"/>
          <w:szCs w:val="22"/>
          <w:lang w:eastAsia="en-US"/>
        </w:rPr>
        <w:t>Для решения задачи планируется: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выполнение муниципальных</w:t>
      </w:r>
      <w:r w:rsidRPr="004D2798">
        <w:rPr>
          <w:sz w:val="26"/>
          <w:szCs w:val="22"/>
          <w:lang w:eastAsia="en-US"/>
        </w:rPr>
        <w:t xml:space="preserve">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реализация мер по улучшению технического состояния зданий и сооружений, находящихся </w:t>
      </w:r>
      <w:r>
        <w:rPr>
          <w:sz w:val="26"/>
          <w:szCs w:val="22"/>
          <w:lang w:eastAsia="en-US"/>
        </w:rPr>
        <w:t>на балансе учреждений культуры СП «Деревня Прудки»</w:t>
      </w:r>
      <w:r w:rsidRPr="004D2798">
        <w:rPr>
          <w:sz w:val="26"/>
          <w:szCs w:val="22"/>
          <w:lang w:eastAsia="en-US"/>
        </w:rPr>
        <w:t xml:space="preserve">,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материально-технической базы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реализация мер по развитию информатизации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управлен</w:t>
      </w:r>
      <w:r>
        <w:rPr>
          <w:sz w:val="26"/>
          <w:szCs w:val="22"/>
          <w:lang w:eastAsia="en-US"/>
        </w:rPr>
        <w:t>ие реализацией и изменениями  программы СП «Деревня Прудки».</w:t>
      </w:r>
      <w:r w:rsidRPr="004D2798">
        <w:rPr>
          <w:sz w:val="26"/>
          <w:szCs w:val="22"/>
          <w:lang w:eastAsia="en-US"/>
        </w:rPr>
        <w:t xml:space="preserve"> 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 качестве показателей (индикатор</w:t>
      </w:r>
      <w:r>
        <w:rPr>
          <w:sz w:val="26"/>
          <w:szCs w:val="22"/>
          <w:lang w:eastAsia="en-US"/>
        </w:rPr>
        <w:t>ов) успешности решения задач муниципальной программы п</w:t>
      </w:r>
      <w:r w:rsidRPr="004D2798">
        <w:rPr>
          <w:sz w:val="26"/>
          <w:szCs w:val="22"/>
          <w:lang w:eastAsia="en-US"/>
        </w:rPr>
        <w:t>редусматривается использование показателей (индикаторов), характери</w:t>
      </w:r>
      <w:r>
        <w:rPr>
          <w:sz w:val="26"/>
          <w:szCs w:val="22"/>
          <w:lang w:eastAsia="en-US"/>
        </w:rPr>
        <w:t xml:space="preserve">зующих выполнение в </w:t>
      </w:r>
      <w:r w:rsidRPr="004D2798">
        <w:rPr>
          <w:sz w:val="26"/>
          <w:szCs w:val="22"/>
          <w:lang w:eastAsia="en-US"/>
        </w:rPr>
        <w:t>программ.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При определении плановых значен</w:t>
      </w:r>
      <w:r>
        <w:rPr>
          <w:sz w:val="26"/>
        </w:rPr>
        <w:t xml:space="preserve">ий показателей (индикаторов) муниципальной </w:t>
      </w:r>
      <w:r w:rsidRPr="004D2798">
        <w:rPr>
          <w:sz w:val="26"/>
        </w:rPr>
        <w:t>программы использовались:</w:t>
      </w:r>
    </w:p>
    <w:p w:rsidR="00781DAB" w:rsidRPr="004D2798" w:rsidRDefault="00781DAB" w:rsidP="00F41017">
      <w:pPr>
        <w:jc w:val="both"/>
        <w:rPr>
          <w:sz w:val="26"/>
        </w:rPr>
      </w:pPr>
      <w:r w:rsidRPr="004D2798">
        <w:rPr>
          <w:sz w:val="26"/>
        </w:rPr>
        <w:t>данные государственной статистики;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Улучшение значений целевых показателей (индикаторов) в рамках</w:t>
      </w:r>
      <w:r>
        <w:rPr>
          <w:sz w:val="26"/>
          <w:szCs w:val="22"/>
          <w:lang w:eastAsia="en-US"/>
        </w:rPr>
        <w:t xml:space="preserve"> реализации муниципальной </w:t>
      </w:r>
      <w:r w:rsidRPr="004D2798">
        <w:rPr>
          <w:sz w:val="26"/>
          <w:szCs w:val="22"/>
          <w:lang w:eastAsia="en-US"/>
        </w:rPr>
        <w:t>программы предполагается за счет: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повышения прозрачности и открытости деятельности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повышения мотивации работников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внедрения современных информационных и инновационных технологий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увеличения об</w:t>
      </w:r>
      <w:r>
        <w:rPr>
          <w:sz w:val="26"/>
          <w:szCs w:val="22"/>
          <w:lang w:eastAsia="en-US"/>
        </w:rPr>
        <w:t xml:space="preserve">ъемов бюджетного </w:t>
      </w:r>
      <w:r w:rsidRPr="004D2798">
        <w:rPr>
          <w:sz w:val="26"/>
          <w:szCs w:val="22"/>
          <w:lang w:eastAsia="en-US"/>
        </w:rPr>
        <w:t xml:space="preserve"> финансирования сферы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Важнейшими у</w:t>
      </w:r>
      <w:r>
        <w:rPr>
          <w:sz w:val="26"/>
          <w:szCs w:val="22"/>
          <w:lang w:eastAsia="en-US"/>
        </w:rPr>
        <w:t xml:space="preserve">словиями успешной реализации муниципальной </w:t>
      </w:r>
      <w:r w:rsidRPr="004D2798">
        <w:rPr>
          <w:sz w:val="26"/>
          <w:szCs w:val="22"/>
          <w:lang w:eastAsia="en-US"/>
        </w:rPr>
        <w:t>программы являются: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признание стратегической роли и приоритета культуры для обеспече</w:t>
      </w:r>
      <w:r>
        <w:rPr>
          <w:sz w:val="26"/>
          <w:szCs w:val="22"/>
          <w:lang w:eastAsia="en-US"/>
        </w:rPr>
        <w:t>ния социальной  стабильности в СП «Деревня Прудки»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заработной платы работников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реализация комплекса мер по увеличению объемов негосударственных ресурсов, привлекаемы</w:t>
      </w:r>
      <w:r>
        <w:rPr>
          <w:sz w:val="26"/>
          <w:szCs w:val="22"/>
          <w:lang w:eastAsia="en-US"/>
        </w:rPr>
        <w:t>х в сферу культуры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lastRenderedPageBreak/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Решение задач и </w:t>
      </w:r>
      <w:r>
        <w:rPr>
          <w:sz w:val="26"/>
          <w:szCs w:val="22"/>
          <w:lang w:eastAsia="en-US"/>
        </w:rPr>
        <w:t>достижение главной цели муниципальной программы позволит к 2020</w:t>
      </w:r>
      <w:r w:rsidRPr="004D2798">
        <w:rPr>
          <w:sz w:val="26"/>
          <w:szCs w:val="22"/>
          <w:lang w:eastAsia="en-US"/>
        </w:rPr>
        <w:t xml:space="preserve"> году достигнуть следующих основных результатов:</w:t>
      </w:r>
    </w:p>
    <w:p w:rsidR="00781DAB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единого культурног</w:t>
      </w:r>
      <w:r>
        <w:rPr>
          <w:sz w:val="26"/>
          <w:szCs w:val="22"/>
          <w:lang w:eastAsia="en-US"/>
        </w:rPr>
        <w:t>о пространства  СП «Деревня Прудки»</w:t>
      </w:r>
      <w:r w:rsidRPr="004D2798">
        <w:rPr>
          <w:sz w:val="26"/>
          <w:szCs w:val="22"/>
          <w:lang w:eastAsia="en-US"/>
        </w:rPr>
        <w:t>, а также духовного единства и</w:t>
      </w:r>
      <w:r>
        <w:rPr>
          <w:sz w:val="26"/>
          <w:szCs w:val="22"/>
          <w:lang w:eastAsia="en-US"/>
        </w:rPr>
        <w:t xml:space="preserve"> социальной стабильности района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межнационального согласия на основе единых культурных ценностей;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широкое внедрение информационных технологий в сферу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принятие законов, обеспечивающих деятельность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выравнивание уровня доступности культурных бл</w:t>
      </w:r>
      <w:r>
        <w:rPr>
          <w:sz w:val="26"/>
          <w:szCs w:val="22"/>
          <w:lang w:eastAsia="en-US"/>
        </w:rPr>
        <w:t xml:space="preserve">аг </w:t>
      </w:r>
      <w:r w:rsidRPr="004D2798">
        <w:rPr>
          <w:sz w:val="26"/>
          <w:szCs w:val="22"/>
          <w:lang w:eastAsia="en-US"/>
        </w:rPr>
        <w:t xml:space="preserve"> независимо от размера доходов, социального статуса и места проживания;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обеспечение широкого, без каких-либо ограничений, доступа каждого г</w:t>
      </w:r>
      <w:r>
        <w:rPr>
          <w:sz w:val="26"/>
          <w:szCs w:val="22"/>
          <w:lang w:eastAsia="en-US"/>
        </w:rPr>
        <w:t xml:space="preserve">ражданина к региональным,  музейных </w:t>
      </w:r>
      <w:r w:rsidRPr="004D2798">
        <w:rPr>
          <w:sz w:val="26"/>
          <w:szCs w:val="22"/>
          <w:lang w:eastAsia="en-US"/>
        </w:rPr>
        <w:t xml:space="preserve"> интернет-ресурсов;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оптимизация и модернизация сети </w:t>
      </w:r>
      <w:r>
        <w:rPr>
          <w:sz w:val="26"/>
          <w:szCs w:val="22"/>
          <w:lang w:eastAsia="en-US"/>
        </w:rPr>
        <w:t xml:space="preserve"> </w:t>
      </w:r>
      <w:r w:rsidRPr="004D2798">
        <w:rPr>
          <w:sz w:val="26"/>
          <w:szCs w:val="22"/>
          <w:lang w:eastAsia="en-US"/>
        </w:rPr>
        <w:t xml:space="preserve"> муниципальных учреждений культуры в </w:t>
      </w:r>
      <w:r>
        <w:rPr>
          <w:sz w:val="26"/>
          <w:szCs w:val="22"/>
          <w:lang w:eastAsia="en-US"/>
        </w:rPr>
        <w:t>райо</w:t>
      </w:r>
      <w:r w:rsidRPr="004D2798">
        <w:rPr>
          <w:sz w:val="26"/>
          <w:szCs w:val="22"/>
          <w:lang w:eastAsia="en-US"/>
        </w:rPr>
        <w:t>не, создание условий, обеспечивающих равный и свободный доступ населения ко всему спектру культурных благ;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lastRenderedPageBreak/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увеличение объемов негосударственных ресурсов, привлекаемых в сферу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эффективности управления отраслью культуры на всех уровнях;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Ежегодно будет увеличиваться процент охвата детей, привлеченных к занятиям творчеством.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</w:t>
      </w:r>
      <w:r>
        <w:rPr>
          <w:sz w:val="26"/>
          <w:szCs w:val="22"/>
          <w:lang w:eastAsia="en-US"/>
        </w:rPr>
        <w:t>елены средства на приобретение</w:t>
      </w:r>
      <w:r w:rsidRPr="004D2798">
        <w:rPr>
          <w:sz w:val="26"/>
          <w:szCs w:val="22"/>
          <w:lang w:eastAsia="en-US"/>
        </w:rPr>
        <w:t xml:space="preserve"> музыкальных инструментов для учреждений культуры, непосредственно работающих с детьми.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781DAB" w:rsidRPr="004D2798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>Конечные резул</w:t>
      </w:r>
      <w:r>
        <w:rPr>
          <w:b/>
          <w:sz w:val="26"/>
          <w:szCs w:val="26"/>
        </w:rPr>
        <w:t>ьтаты реализации муниципальной</w:t>
      </w:r>
      <w:r w:rsidRPr="004D2798">
        <w:rPr>
          <w:b/>
          <w:sz w:val="26"/>
          <w:szCs w:val="26"/>
        </w:rPr>
        <w:t xml:space="preserve"> программы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муниципальной </w:t>
      </w:r>
      <w:r w:rsidRPr="004D2798">
        <w:rPr>
          <w:sz w:val="26"/>
          <w:szCs w:val="26"/>
        </w:rPr>
        <w:t>программы плани</w:t>
      </w:r>
      <w:r>
        <w:rPr>
          <w:sz w:val="26"/>
          <w:szCs w:val="26"/>
        </w:rPr>
        <w:t xml:space="preserve">руется оказание </w:t>
      </w:r>
      <w:r w:rsidRPr="004D2798">
        <w:rPr>
          <w:sz w:val="26"/>
          <w:szCs w:val="26"/>
        </w:rPr>
        <w:t xml:space="preserve"> учреждениями культур</w:t>
      </w:r>
      <w:r>
        <w:rPr>
          <w:sz w:val="26"/>
          <w:szCs w:val="26"/>
        </w:rPr>
        <w:t xml:space="preserve">ы следующих </w:t>
      </w:r>
      <w:r w:rsidRPr="004D27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услуг </w:t>
      </w:r>
      <w:r w:rsidRPr="004D2798">
        <w:rPr>
          <w:sz w:val="26"/>
          <w:szCs w:val="26"/>
        </w:rPr>
        <w:t>(выполнение работ):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осуществление концертного обслуживания </w:t>
      </w:r>
      <w:r w:rsidRPr="0081591B">
        <w:rPr>
          <w:color w:val="000000"/>
          <w:sz w:val="26"/>
          <w:szCs w:val="26"/>
        </w:rPr>
        <w:t>населения;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:rsidR="00781DAB" w:rsidRPr="004D2798" w:rsidRDefault="00781DAB" w:rsidP="00F41017">
      <w:pPr>
        <w:pStyle w:val="ConsPlusCell"/>
        <w:ind w:left="502"/>
        <w:jc w:val="both"/>
      </w:pPr>
      <w:r w:rsidRPr="004D2798"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lastRenderedPageBreak/>
        <w:t xml:space="preserve">Механизмами реализации муниципальной </w:t>
      </w:r>
      <w:r w:rsidRPr="004D2798">
        <w:rPr>
          <w:sz w:val="26"/>
          <w:szCs w:val="22"/>
          <w:lang w:eastAsia="en-US"/>
        </w:rPr>
        <w:t>программы являются: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взаимодействие с потребителями услуг в сфере куль</w:t>
      </w:r>
      <w:r>
        <w:rPr>
          <w:sz w:val="26"/>
          <w:szCs w:val="22"/>
          <w:lang w:eastAsia="en-US"/>
        </w:rPr>
        <w:t xml:space="preserve">туры. Важным ресурсом успеха муниципальной </w:t>
      </w:r>
      <w:r w:rsidRPr="004D2798">
        <w:rPr>
          <w:sz w:val="26"/>
          <w:szCs w:val="22"/>
          <w:lang w:eastAsia="en-US"/>
        </w:rPr>
        <w:t>программы должно стать улучшение качества услуг, предоставляемых учреждениями культуры, их востребова</w:t>
      </w:r>
      <w:r>
        <w:rPr>
          <w:sz w:val="26"/>
          <w:szCs w:val="22"/>
          <w:lang w:eastAsia="en-US"/>
        </w:rPr>
        <w:t>нность населением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опора на лучшую практику. К</w:t>
      </w:r>
      <w:r>
        <w:rPr>
          <w:sz w:val="26"/>
          <w:szCs w:val="22"/>
          <w:lang w:eastAsia="en-US"/>
        </w:rPr>
        <w:t xml:space="preserve">лючевым принципом реализации муниципальной </w:t>
      </w:r>
      <w:r w:rsidRPr="004D2798">
        <w:rPr>
          <w:sz w:val="26"/>
          <w:szCs w:val="22"/>
          <w:lang w:eastAsia="en-US"/>
        </w:rPr>
        <w:t>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:rsidR="00781DAB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</w:t>
      </w:r>
      <w:r>
        <w:rPr>
          <w:sz w:val="26"/>
          <w:szCs w:val="22"/>
          <w:lang w:eastAsia="en-US"/>
        </w:rPr>
        <w:t xml:space="preserve">жность жителям </w:t>
      </w:r>
      <w:r w:rsidRPr="004D2798">
        <w:rPr>
          <w:sz w:val="26"/>
          <w:szCs w:val="22"/>
          <w:lang w:eastAsia="en-US"/>
        </w:rPr>
        <w:t xml:space="preserve"> значительно улучшить работу сферы культуры.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Муниципальная </w:t>
      </w:r>
      <w:r w:rsidRPr="004D2798">
        <w:rPr>
          <w:sz w:val="26"/>
          <w:szCs w:val="22"/>
          <w:lang w:eastAsia="en-US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781DAB" w:rsidRPr="00DA7A61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Для единого подхода к выполнению</w:t>
      </w:r>
      <w:r>
        <w:rPr>
          <w:sz w:val="26"/>
          <w:szCs w:val="22"/>
          <w:lang w:eastAsia="en-US"/>
        </w:rPr>
        <w:t xml:space="preserve"> всего комплекса мероприятий муниципальной </w:t>
      </w:r>
      <w:r w:rsidRPr="004D2798">
        <w:rPr>
          <w:sz w:val="26"/>
          <w:szCs w:val="22"/>
          <w:lang w:eastAsia="en-US"/>
        </w:rPr>
        <w:t>программы, целенаправленного и эффективного расходования финансовых средств, выделенных на ее реализацию, необходимо четкое взаимо</w:t>
      </w:r>
      <w:r>
        <w:rPr>
          <w:sz w:val="26"/>
          <w:szCs w:val="22"/>
          <w:lang w:eastAsia="en-US"/>
        </w:rPr>
        <w:t>действие между исполнителями муниципальной программы</w:t>
      </w:r>
    </w:p>
    <w:p w:rsidR="00781DAB" w:rsidRPr="00807B44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807B44">
        <w:rPr>
          <w:sz w:val="26"/>
        </w:rPr>
        <w:t>Сроки и этапы реализации муниципальной программы</w:t>
      </w:r>
      <w:r w:rsidR="00612ACD">
        <w:rPr>
          <w:sz w:val="26"/>
        </w:rPr>
        <w:t xml:space="preserve"> 2016 год</w:t>
      </w:r>
      <w:r>
        <w:rPr>
          <w:sz w:val="26"/>
        </w:rPr>
        <w:t>, в один этап.</w:t>
      </w:r>
    </w:p>
    <w:p w:rsidR="00781DAB" w:rsidRDefault="00781DAB" w:rsidP="00F41017">
      <w:r>
        <w:t xml:space="preserve">    </w:t>
      </w:r>
    </w:p>
    <w:p w:rsidR="00781DAB" w:rsidRDefault="00781DAB" w:rsidP="00F41017">
      <w:r>
        <w:t xml:space="preserve">         </w:t>
      </w:r>
    </w:p>
    <w:p w:rsidR="00781DAB" w:rsidRDefault="00781DAB" w:rsidP="00F41017"/>
    <w:p w:rsidR="00781DAB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2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0"/>
      </w:tblGrid>
      <w:tr w:rsidR="00781DAB" w:rsidRPr="00E40E22" w:rsidTr="00F41017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:rsidR="0069603B" w:rsidRDefault="00781DAB" w:rsidP="0069603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77D1">
              <w:rPr>
                <w:b/>
                <w:sz w:val="28"/>
                <w:szCs w:val="28"/>
                <w:lang w:val="en-US"/>
              </w:rPr>
              <w:t>I</w:t>
            </w:r>
            <w:r w:rsidRPr="003C77D1">
              <w:rPr>
                <w:b/>
                <w:sz w:val="28"/>
                <w:szCs w:val="28"/>
              </w:rPr>
              <w:t>.</w:t>
            </w:r>
            <w:r w:rsidR="0069603B">
              <w:rPr>
                <w:b/>
                <w:sz w:val="28"/>
                <w:szCs w:val="28"/>
              </w:rPr>
              <w:t xml:space="preserve"> </w:t>
            </w:r>
            <w:r w:rsidRPr="003C77D1">
              <w:rPr>
                <w:b/>
                <w:sz w:val="28"/>
                <w:szCs w:val="28"/>
              </w:rPr>
              <w:t>Раз</w:t>
            </w:r>
            <w:r>
              <w:rPr>
                <w:b/>
                <w:sz w:val="28"/>
                <w:szCs w:val="28"/>
              </w:rPr>
              <w:t>витие учреждений культуры сельского поселения «Деревня Прудки»</w:t>
            </w:r>
          </w:p>
          <w:p w:rsidR="00781DAB" w:rsidRPr="0069603B" w:rsidRDefault="00781DAB" w:rsidP="0069603B">
            <w:pPr>
              <w:pStyle w:val="aa"/>
              <w:rPr>
                <w:b/>
                <w:sz w:val="28"/>
                <w:szCs w:val="28"/>
              </w:rPr>
            </w:pPr>
            <w:r w:rsidRPr="003C77D1">
              <w:rPr>
                <w:b/>
              </w:rPr>
              <w:t xml:space="preserve">1.Досуговые учреждения.                                               </w:t>
            </w:r>
          </w:p>
        </w:tc>
      </w:tr>
    </w:tbl>
    <w:p w:rsidR="00781DAB" w:rsidRPr="002C6B66" w:rsidRDefault="00781DAB" w:rsidP="00F41017">
      <w:pPr>
        <w:jc w:val="center"/>
        <w:rPr>
          <w:b/>
        </w:rPr>
      </w:pPr>
      <w:r>
        <w:t xml:space="preserve">                                                                  </w:t>
      </w:r>
    </w:p>
    <w:tbl>
      <w:tblPr>
        <w:tblW w:w="162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513"/>
        <w:gridCol w:w="40"/>
        <w:gridCol w:w="992"/>
        <w:gridCol w:w="44"/>
        <w:gridCol w:w="2508"/>
        <w:gridCol w:w="12"/>
        <w:gridCol w:w="1800"/>
        <w:gridCol w:w="30"/>
        <w:gridCol w:w="1230"/>
        <w:gridCol w:w="46"/>
        <w:gridCol w:w="2654"/>
        <w:gridCol w:w="33"/>
        <w:gridCol w:w="1811"/>
        <w:gridCol w:w="1804"/>
      </w:tblGrid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№пп</w:t>
            </w:r>
          </w:p>
        </w:tc>
        <w:tc>
          <w:tcPr>
            <w:tcW w:w="2513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76" w:type="dxa"/>
            <w:gridSpan w:val="3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  <w:gridSpan w:val="2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  <w:gridSpan w:val="2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Сумма расходов (тыс. руб.)</w:t>
            </w:r>
          </w:p>
        </w:tc>
        <w:tc>
          <w:tcPr>
            <w:tcW w:w="6348" w:type="dxa"/>
            <w:gridSpan w:val="5"/>
            <w:shd w:val="clear" w:color="auto" w:fill="FFFFFF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2513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</w:p>
        </w:tc>
        <w:tc>
          <w:tcPr>
            <w:tcW w:w="2520" w:type="dxa"/>
            <w:gridSpan w:val="2"/>
          </w:tcPr>
          <w:p w:rsidR="00781DAB" w:rsidRDefault="00781DAB" w:rsidP="00F41017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1260" w:type="dxa"/>
            <w:gridSpan w:val="2"/>
          </w:tcPr>
          <w:p w:rsidR="00781DAB" w:rsidRDefault="00781DAB" w:rsidP="00F41017">
            <w:pPr>
              <w:jc w:val="center"/>
            </w:pPr>
          </w:p>
        </w:tc>
        <w:tc>
          <w:tcPr>
            <w:tcW w:w="2700" w:type="dxa"/>
            <w:gridSpan w:val="2"/>
          </w:tcPr>
          <w:p w:rsidR="00781DAB" w:rsidRPr="00320550" w:rsidRDefault="00781DAB" w:rsidP="00612ACD">
            <w:pPr>
              <w:jc w:val="center"/>
              <w:rPr>
                <w:b/>
              </w:rPr>
            </w:pPr>
            <w:r w:rsidRPr="00320550">
              <w:rPr>
                <w:b/>
              </w:rPr>
              <w:t>201</w:t>
            </w:r>
            <w:r w:rsidR="00612ACD">
              <w:rPr>
                <w:b/>
              </w:rPr>
              <w:t>6</w:t>
            </w:r>
          </w:p>
        </w:tc>
        <w:tc>
          <w:tcPr>
            <w:tcW w:w="1844" w:type="dxa"/>
            <w:gridSpan w:val="2"/>
          </w:tcPr>
          <w:p w:rsidR="00781DAB" w:rsidRPr="00320550" w:rsidRDefault="00781DAB" w:rsidP="00821BFC">
            <w:pPr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781DAB" w:rsidRPr="00320550" w:rsidRDefault="00781DAB" w:rsidP="00821BFC">
            <w:pPr>
              <w:jc w:val="center"/>
              <w:rPr>
                <w:b/>
              </w:rPr>
            </w:pP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781DAB" w:rsidRDefault="00781DAB" w:rsidP="00F41017">
            <w:pPr>
              <w:jc w:val="center"/>
            </w:pPr>
            <w:r>
              <w:t>2</w:t>
            </w: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  <w:r>
              <w:t>3</w:t>
            </w:r>
          </w:p>
        </w:tc>
        <w:tc>
          <w:tcPr>
            <w:tcW w:w="2520" w:type="dxa"/>
            <w:gridSpan w:val="2"/>
          </w:tcPr>
          <w:p w:rsidR="00781DAB" w:rsidRDefault="00781DAB" w:rsidP="00F41017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F41017">
            <w:pPr>
              <w:jc w:val="center"/>
            </w:pPr>
            <w:r>
              <w:t>5</w:t>
            </w:r>
          </w:p>
        </w:tc>
        <w:tc>
          <w:tcPr>
            <w:tcW w:w="1260" w:type="dxa"/>
            <w:gridSpan w:val="2"/>
          </w:tcPr>
          <w:p w:rsidR="00781DAB" w:rsidRDefault="00781DAB" w:rsidP="00F41017">
            <w:pPr>
              <w:jc w:val="center"/>
            </w:pPr>
            <w:r>
              <w:t>6</w:t>
            </w:r>
          </w:p>
        </w:tc>
        <w:tc>
          <w:tcPr>
            <w:tcW w:w="2700" w:type="dxa"/>
            <w:gridSpan w:val="2"/>
          </w:tcPr>
          <w:p w:rsidR="00781DAB" w:rsidRDefault="00781DAB" w:rsidP="0051039F">
            <w:pPr>
              <w:jc w:val="center"/>
            </w:pPr>
            <w:r>
              <w:t>7</w:t>
            </w:r>
          </w:p>
        </w:tc>
        <w:tc>
          <w:tcPr>
            <w:tcW w:w="1844" w:type="dxa"/>
            <w:gridSpan w:val="2"/>
          </w:tcPr>
          <w:p w:rsidR="00781DAB" w:rsidRDefault="00781DAB" w:rsidP="0051039F">
            <w:pPr>
              <w:ind w:left="237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781DAB" w:rsidRDefault="00781DAB" w:rsidP="0051039F">
            <w:pPr>
              <w:jc w:val="center"/>
            </w:pPr>
            <w:r>
              <w:t>9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781DAB" w:rsidRDefault="00781DAB" w:rsidP="000602C8">
            <w:r>
              <w:t>ИТОГО:</w:t>
            </w: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</w:p>
        </w:tc>
        <w:tc>
          <w:tcPr>
            <w:tcW w:w="2520" w:type="dxa"/>
            <w:gridSpan w:val="2"/>
          </w:tcPr>
          <w:p w:rsidR="00781DAB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781DAB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781DAB" w:rsidRDefault="00612ACD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2700" w:type="dxa"/>
            <w:gridSpan w:val="2"/>
          </w:tcPr>
          <w:p w:rsidR="00781DAB" w:rsidRDefault="00612ACD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1844" w:type="dxa"/>
            <w:gridSpan w:val="2"/>
          </w:tcPr>
          <w:p w:rsidR="00781DAB" w:rsidRDefault="00781DAB" w:rsidP="00821BFC">
            <w:pPr>
              <w:jc w:val="center"/>
            </w:pPr>
          </w:p>
        </w:tc>
        <w:tc>
          <w:tcPr>
            <w:tcW w:w="1804" w:type="dxa"/>
          </w:tcPr>
          <w:p w:rsidR="00781DAB" w:rsidRDefault="00781DAB" w:rsidP="00821BFC">
            <w:pPr>
              <w:jc w:val="center"/>
            </w:pP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lastRenderedPageBreak/>
              <w:t>3</w:t>
            </w:r>
          </w:p>
        </w:tc>
        <w:tc>
          <w:tcPr>
            <w:tcW w:w="2513" w:type="dxa"/>
          </w:tcPr>
          <w:p w:rsidR="00781DAB" w:rsidRDefault="00781DAB" w:rsidP="000602C8">
            <w:r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  <w:gridSpan w:val="3"/>
          </w:tcPr>
          <w:p w:rsidR="00781DAB" w:rsidRDefault="00612ACD" w:rsidP="00612ACD">
            <w:pPr>
              <w:jc w:val="center"/>
            </w:pPr>
            <w:r>
              <w:t>2016</w:t>
            </w:r>
          </w:p>
        </w:tc>
        <w:tc>
          <w:tcPr>
            <w:tcW w:w="2520" w:type="dxa"/>
            <w:gridSpan w:val="2"/>
          </w:tcPr>
          <w:p w:rsidR="00781DAB" w:rsidRDefault="00781DAB" w:rsidP="00D4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СП «Деревня Прудки», МУК Прудковский СДК</w:t>
            </w:r>
          </w:p>
          <w:p w:rsidR="00781DAB" w:rsidRPr="00B71008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781DAB" w:rsidRPr="00B71008" w:rsidRDefault="00781DAB" w:rsidP="00D4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СП «Деревня Прудки»</w:t>
            </w:r>
          </w:p>
          <w:p w:rsidR="00781DAB" w:rsidRPr="00B71008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781DAB" w:rsidRDefault="00612ACD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2700" w:type="dxa"/>
            <w:gridSpan w:val="2"/>
          </w:tcPr>
          <w:p w:rsidR="00781DAB" w:rsidRDefault="00781DAB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1844" w:type="dxa"/>
            <w:gridSpan w:val="2"/>
          </w:tcPr>
          <w:p w:rsidR="00781DAB" w:rsidRDefault="00781DAB" w:rsidP="00821BFC">
            <w:pPr>
              <w:jc w:val="center"/>
            </w:pPr>
          </w:p>
        </w:tc>
        <w:tc>
          <w:tcPr>
            <w:tcW w:w="1804" w:type="dxa"/>
          </w:tcPr>
          <w:p w:rsidR="00781DAB" w:rsidRDefault="00781DAB" w:rsidP="0051039F">
            <w:pPr>
              <w:jc w:val="center"/>
            </w:pPr>
          </w:p>
        </w:tc>
      </w:tr>
      <w:tr w:rsidR="00781DAB" w:rsidTr="000602C8">
        <w:trPr>
          <w:trHeight w:val="322"/>
        </w:trPr>
        <w:tc>
          <w:tcPr>
            <w:tcW w:w="719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>
              <w:t>4</w:t>
            </w:r>
          </w:p>
        </w:tc>
        <w:tc>
          <w:tcPr>
            <w:tcW w:w="2553" w:type="dxa"/>
            <w:gridSpan w:val="2"/>
            <w:tcBorders>
              <w:right w:val="nil"/>
            </w:tcBorders>
          </w:tcPr>
          <w:p w:rsidR="00781DAB" w:rsidRPr="000602C8" w:rsidRDefault="00781DAB" w:rsidP="000602C8"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 w:rsidRPr="000602C8">
              <w:t>201</w:t>
            </w:r>
            <w:r w:rsidR="00612ACD">
              <w:t>6</w:t>
            </w:r>
          </w:p>
        </w:tc>
        <w:tc>
          <w:tcPr>
            <w:tcW w:w="2552" w:type="dxa"/>
            <w:gridSpan w:val="2"/>
            <w:tcBorders>
              <w:right w:val="nil"/>
            </w:tcBorders>
          </w:tcPr>
          <w:p w:rsidR="00781DAB" w:rsidRDefault="00781DAB" w:rsidP="00E17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СП «Деревня Прудки», Администрация муниципального района «Малоярославецкий район»</w:t>
            </w:r>
          </w:p>
          <w:p w:rsidR="00781DAB" w:rsidRPr="000602C8" w:rsidRDefault="00781DAB" w:rsidP="000602C8">
            <w:pPr>
              <w:jc w:val="center"/>
            </w:pP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781DAB" w:rsidRPr="00B71008" w:rsidRDefault="00781DAB" w:rsidP="00E17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Прудки» </w:t>
            </w:r>
          </w:p>
          <w:p w:rsidR="00781DAB" w:rsidRPr="000602C8" w:rsidRDefault="00781DAB" w:rsidP="000602C8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>
              <w:t>0</w:t>
            </w:r>
          </w:p>
        </w:tc>
        <w:tc>
          <w:tcPr>
            <w:tcW w:w="2687" w:type="dxa"/>
            <w:gridSpan w:val="2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>
              <w:t>0</w:t>
            </w:r>
          </w:p>
        </w:tc>
        <w:tc>
          <w:tcPr>
            <w:tcW w:w="1811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</w:p>
        </w:tc>
        <w:tc>
          <w:tcPr>
            <w:tcW w:w="1804" w:type="dxa"/>
          </w:tcPr>
          <w:p w:rsidR="00781DAB" w:rsidRPr="000602C8" w:rsidRDefault="00781DAB" w:rsidP="000602C8">
            <w:pPr>
              <w:jc w:val="center"/>
            </w:pPr>
          </w:p>
        </w:tc>
      </w:tr>
      <w:tr w:rsidR="00781DAB" w:rsidTr="00F41017">
        <w:trPr>
          <w:trHeight w:val="322"/>
        </w:trPr>
        <w:tc>
          <w:tcPr>
            <w:tcW w:w="16236" w:type="dxa"/>
            <w:gridSpan w:val="15"/>
            <w:tcBorders>
              <w:bottom w:val="nil"/>
              <w:right w:val="nil"/>
            </w:tcBorders>
          </w:tcPr>
          <w:p w:rsidR="00781DAB" w:rsidRPr="00320550" w:rsidRDefault="00781DAB" w:rsidP="000602C8">
            <w:pPr>
              <w:rPr>
                <w:b/>
              </w:rPr>
            </w:pPr>
          </w:p>
        </w:tc>
      </w:tr>
    </w:tbl>
    <w:p w:rsidR="00781DAB" w:rsidRPr="002D5885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DAB" w:rsidRDefault="00781DAB" w:rsidP="0069603B">
      <w:pPr>
        <w:jc w:val="center"/>
        <w:rPr>
          <w:b/>
          <w:sz w:val="28"/>
          <w:szCs w:val="28"/>
        </w:rPr>
      </w:pPr>
      <w:r w:rsidRPr="00AF6B19">
        <w:rPr>
          <w:b/>
          <w:sz w:val="28"/>
          <w:szCs w:val="28"/>
          <w:lang w:val="en-US"/>
        </w:rPr>
        <w:t>I</w:t>
      </w:r>
      <w:r w:rsidRPr="00AF6B19">
        <w:rPr>
          <w:b/>
          <w:sz w:val="28"/>
          <w:szCs w:val="28"/>
        </w:rPr>
        <w:t xml:space="preserve"> </w:t>
      </w:r>
      <w:r w:rsidRPr="00AF6B19">
        <w:rPr>
          <w:b/>
          <w:sz w:val="28"/>
          <w:szCs w:val="28"/>
          <w:lang w:val="en-US"/>
        </w:rPr>
        <w:t>I</w:t>
      </w:r>
      <w:r w:rsidRPr="00AF6B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AF6B19">
        <w:rPr>
          <w:b/>
          <w:sz w:val="28"/>
          <w:szCs w:val="28"/>
        </w:rPr>
        <w:t>Организация и проведение мероприятий в сфере культуры, искусства и</w:t>
      </w:r>
    </w:p>
    <w:p w:rsidR="00781DAB" w:rsidRDefault="00781DAB" w:rsidP="00F41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кинематографии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  <w:r>
        <w:rPr>
          <w:b/>
        </w:rPr>
        <w:t xml:space="preserve">  1.Учреждения культуры</w:t>
      </w:r>
    </w:p>
    <w:p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320550" w:rsidTr="00F41017">
        <w:tc>
          <w:tcPr>
            <w:tcW w:w="720" w:type="dxa"/>
          </w:tcPr>
          <w:p w:rsidR="00781DAB" w:rsidRDefault="00781DAB" w:rsidP="00F41017">
            <w:pPr>
              <w:jc w:val="center"/>
            </w:pPr>
            <w:r>
              <w:t>№пп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8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Сумма расходов (тыс. руб.)</w:t>
            </w:r>
          </w:p>
        </w:tc>
        <w:tc>
          <w:tcPr>
            <w:tcW w:w="6120" w:type="dxa"/>
            <w:gridSpan w:val="3"/>
            <w:shd w:val="clear" w:color="auto" w:fill="FFFFFF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RPr="00320550" w:rsidTr="009656D2">
        <w:tc>
          <w:tcPr>
            <w:tcW w:w="7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700" w:type="dxa"/>
          </w:tcPr>
          <w:p w:rsidR="00781DAB" w:rsidRPr="00320550" w:rsidRDefault="00781DAB" w:rsidP="00612ACD">
            <w:pPr>
              <w:jc w:val="center"/>
              <w:rPr>
                <w:b/>
              </w:rPr>
            </w:pPr>
            <w:r w:rsidRPr="00320550">
              <w:rPr>
                <w:b/>
              </w:rPr>
              <w:t>201</w:t>
            </w:r>
            <w:r w:rsidR="00612ACD">
              <w:rPr>
                <w:b/>
              </w:rPr>
              <w:t>6</w:t>
            </w:r>
          </w:p>
        </w:tc>
        <w:tc>
          <w:tcPr>
            <w:tcW w:w="1620" w:type="dxa"/>
          </w:tcPr>
          <w:p w:rsidR="00781DAB" w:rsidRPr="00320550" w:rsidRDefault="00781DAB" w:rsidP="00DC7F8C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81DAB" w:rsidRPr="00320550" w:rsidRDefault="00781DAB" w:rsidP="00DC7F8C">
            <w:pPr>
              <w:jc w:val="center"/>
              <w:rPr>
                <w:b/>
              </w:rPr>
            </w:pPr>
          </w:p>
        </w:tc>
      </w:tr>
      <w:tr w:rsidR="00781DAB" w:rsidTr="000D284C">
        <w:tc>
          <w:tcPr>
            <w:tcW w:w="720" w:type="dxa"/>
          </w:tcPr>
          <w:p w:rsidR="00781DAB" w:rsidRDefault="00781DAB" w:rsidP="00DC7F8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781DAB" w:rsidRDefault="00781DAB" w:rsidP="00DC7F8C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781DAB" w:rsidRDefault="00781DAB" w:rsidP="00DC7F8C">
            <w:pPr>
              <w:ind w:left="352"/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9</w:t>
            </w:r>
          </w:p>
        </w:tc>
      </w:tr>
    </w:tbl>
    <w:p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900"/>
        <w:gridCol w:w="900"/>
        <w:gridCol w:w="900"/>
        <w:gridCol w:w="720"/>
        <w:gridCol w:w="900"/>
        <w:gridCol w:w="900"/>
        <w:gridCol w:w="900"/>
      </w:tblGrid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Default="00781DAB" w:rsidP="00843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  <w:tc>
          <w:tcPr>
            <w:tcW w:w="252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612ACD" w:rsidP="00DC7F8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Default="00612ACD" w:rsidP="00DC7F8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</w:tr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культурно-массовых мероприятий (конкурсов, фестивалей и других </w:t>
            </w:r>
            <w:r>
              <w:rPr>
                <w:sz w:val="24"/>
                <w:szCs w:val="24"/>
              </w:rPr>
              <w:lastRenderedPageBreak/>
              <w:t>культурных проектов) на территории  Малоярославецкого района (ед.)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t>(</w:t>
            </w:r>
            <w:r w:rsidRPr="008F1BCF">
              <w:rPr>
                <w:sz w:val="24"/>
                <w:szCs w:val="24"/>
              </w:rPr>
              <w:t>Районные праздники,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знаменательным датам, проведение районных творческих конкурсов, фестивалей, Районный праздник</w:t>
            </w:r>
          </w:p>
          <w:p w:rsidR="00781DAB" w:rsidRDefault="00781DAB" w:rsidP="00DC7F8C">
            <w:r>
              <w:t>Труда, проведение международного пленера, праздник , посвященный Дню работника культуры,</w:t>
            </w:r>
          </w:p>
          <w:p w:rsidR="00781DAB" w:rsidRDefault="00781DAB" w:rsidP="00DC7F8C">
            <w:r>
              <w:t xml:space="preserve"> праздники, посвященные Дню молодежи, Дню матери, Дню инвалидов, Дню семьи, любви и верности, Дню защитников отечества, Дню героев отечества и т.д., Новогодние мероприятия,   проведение районной выставки «Дары Земли Малоярославецкой»,</w:t>
            </w:r>
          </w:p>
          <w:p w:rsidR="00781DAB" w:rsidRDefault="00781DAB" w:rsidP="00DC7F8C">
            <w:r w:rsidRPr="00C04D08">
              <w:t>праздник, посвященный 20</w:t>
            </w:r>
            <w:r w:rsidR="00612ACD">
              <w:t>4</w:t>
            </w:r>
            <w:r w:rsidRPr="00C04D08">
              <w:t xml:space="preserve"> годовщине</w:t>
            </w:r>
            <w:r>
              <w:t xml:space="preserve"> Малоярославецкого </w:t>
            </w:r>
            <w:r>
              <w:lastRenderedPageBreak/>
              <w:t>сражения,  проведение праздников церковного календаря,</w:t>
            </w:r>
          </w:p>
          <w:p w:rsidR="00781DAB" w:rsidRPr="00C04D08" w:rsidRDefault="00781DAB" w:rsidP="00612ACD">
            <w:pPr>
              <w:pStyle w:val="ConsPlusCell"/>
              <w:rPr>
                <w:sz w:val="24"/>
                <w:szCs w:val="24"/>
              </w:rPr>
            </w:pPr>
            <w:r w:rsidRPr="00C04D08">
              <w:rPr>
                <w:sz w:val="24"/>
                <w:szCs w:val="24"/>
              </w:rPr>
              <w:t>мероприятия, посвященные 7</w:t>
            </w:r>
            <w:r w:rsidR="00612ACD">
              <w:rPr>
                <w:sz w:val="24"/>
                <w:szCs w:val="24"/>
              </w:rPr>
              <w:t>1</w:t>
            </w:r>
            <w:r w:rsidRPr="00C04D08">
              <w:rPr>
                <w:sz w:val="24"/>
                <w:szCs w:val="24"/>
              </w:rPr>
              <w:t xml:space="preserve"> – летию Победы в Великой отечественной войне 1941-1945 года.</w:t>
            </w:r>
          </w:p>
        </w:tc>
        <w:tc>
          <w:tcPr>
            <w:tcW w:w="1080" w:type="dxa"/>
          </w:tcPr>
          <w:p w:rsidR="00781DAB" w:rsidRPr="00B71008" w:rsidRDefault="00781DAB" w:rsidP="00821BFC">
            <w:pPr>
              <w:rPr>
                <w:color w:val="000000"/>
              </w:rPr>
            </w:pPr>
            <w:r w:rsidRPr="00B71008">
              <w:rPr>
                <w:color w:val="000000"/>
              </w:rPr>
              <w:lastRenderedPageBreak/>
              <w:t>201</w:t>
            </w:r>
            <w:r w:rsidR="00612ACD">
              <w:rPr>
                <w:color w:val="000000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>Администраия СП «Деревня Прудки», МУК Прудковкий СДК</w:t>
            </w: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Прудки" </w:t>
            </w:r>
          </w:p>
        </w:tc>
        <w:tc>
          <w:tcPr>
            <w:tcW w:w="1260" w:type="dxa"/>
            <w:shd w:val="clear" w:color="auto" w:fill="FFFFFF"/>
          </w:tcPr>
          <w:p w:rsidR="00781DAB" w:rsidRPr="00B71008" w:rsidRDefault="00612ACD" w:rsidP="00DC7F8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Pr="00B71008" w:rsidRDefault="00612ACD" w:rsidP="00821BF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</w:tr>
      <w:tr w:rsidR="00781DAB" w:rsidRPr="00B71008" w:rsidTr="00F41017">
        <w:trPr>
          <w:trHeight w:val="713"/>
        </w:trPr>
        <w:tc>
          <w:tcPr>
            <w:tcW w:w="720" w:type="dxa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r>
              <w:t xml:space="preserve">Организация и </w:t>
            </w:r>
          </w:p>
          <w:p w:rsidR="00781DAB" w:rsidRDefault="00781DAB" w:rsidP="00F41017">
            <w:r>
              <w:t>проведение мероприятий по киновидеообслуживанию населения района, по удовлетворению запросов населения в сфере киноискусства</w:t>
            </w:r>
          </w:p>
        </w:tc>
        <w:tc>
          <w:tcPr>
            <w:tcW w:w="108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pPr>
              <w:rPr>
                <w:b/>
              </w:rPr>
            </w:pPr>
          </w:p>
          <w:p w:rsidR="00781DAB" w:rsidRDefault="00781DAB" w:rsidP="00821BFC">
            <w:r>
              <w:t>201</w:t>
            </w:r>
            <w:r w:rsidR="00612ACD">
              <w:t>6 г.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</w:tr>
    </w:tbl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Pr="00AF6B19" w:rsidRDefault="00781DAB" w:rsidP="00F41017">
      <w:pPr>
        <w:rPr>
          <w:b/>
        </w:rPr>
      </w:pPr>
    </w:p>
    <w:p w:rsidR="00781DAB" w:rsidRDefault="00781DAB"/>
    <w:sectPr w:rsidR="00781DAB" w:rsidSect="001851FF"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94" w:rsidRDefault="00E45394">
      <w:r>
        <w:separator/>
      </w:r>
    </w:p>
  </w:endnote>
  <w:endnote w:type="continuationSeparator" w:id="1">
    <w:p w:rsidR="00E45394" w:rsidRDefault="00E4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B" w:rsidRDefault="00A424FE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1D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1DAB" w:rsidRDefault="00781D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B" w:rsidRDefault="00A424FE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1D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603B">
      <w:rPr>
        <w:rStyle w:val="a9"/>
        <w:noProof/>
      </w:rPr>
      <w:t>17</w:t>
    </w:r>
    <w:r>
      <w:rPr>
        <w:rStyle w:val="a9"/>
      </w:rPr>
      <w:fldChar w:fldCharType="end"/>
    </w:r>
  </w:p>
  <w:p w:rsidR="00781DAB" w:rsidRDefault="00781D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94" w:rsidRDefault="00E45394">
      <w:r>
        <w:separator/>
      </w:r>
    </w:p>
  </w:footnote>
  <w:footnote w:type="continuationSeparator" w:id="1">
    <w:p w:rsidR="00E45394" w:rsidRDefault="00E45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2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0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3"/>
  </w:num>
  <w:num w:numId="14">
    <w:abstractNumId w:val="28"/>
  </w:num>
  <w:num w:numId="15">
    <w:abstractNumId w:val="2"/>
  </w:num>
  <w:num w:numId="16">
    <w:abstractNumId w:val="27"/>
  </w:num>
  <w:num w:numId="17">
    <w:abstractNumId w:val="14"/>
  </w:num>
  <w:num w:numId="18">
    <w:abstractNumId w:val="8"/>
  </w:num>
  <w:num w:numId="19">
    <w:abstractNumId w:val="12"/>
  </w:num>
  <w:num w:numId="20">
    <w:abstractNumId w:val="24"/>
  </w:num>
  <w:num w:numId="21">
    <w:abstractNumId w:val="4"/>
  </w:num>
  <w:num w:numId="22">
    <w:abstractNumId w:val="20"/>
  </w:num>
  <w:num w:numId="23">
    <w:abstractNumId w:val="22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17"/>
    <w:rsid w:val="00026447"/>
    <w:rsid w:val="000602C8"/>
    <w:rsid w:val="000A713E"/>
    <w:rsid w:val="000C5AF3"/>
    <w:rsid w:val="000D284C"/>
    <w:rsid w:val="000E2AEB"/>
    <w:rsid w:val="001851FF"/>
    <w:rsid w:val="001C5DB7"/>
    <w:rsid w:val="001D1FA2"/>
    <w:rsid w:val="002A2F64"/>
    <w:rsid w:val="002C6B66"/>
    <w:rsid w:val="002D5885"/>
    <w:rsid w:val="002E0F13"/>
    <w:rsid w:val="00320550"/>
    <w:rsid w:val="003633EA"/>
    <w:rsid w:val="003A29AE"/>
    <w:rsid w:val="003B1651"/>
    <w:rsid w:val="003C77D1"/>
    <w:rsid w:val="003F4022"/>
    <w:rsid w:val="003F4450"/>
    <w:rsid w:val="003F547B"/>
    <w:rsid w:val="0040264E"/>
    <w:rsid w:val="00440CF1"/>
    <w:rsid w:val="00461838"/>
    <w:rsid w:val="00475481"/>
    <w:rsid w:val="004D2798"/>
    <w:rsid w:val="004E4EC5"/>
    <w:rsid w:val="00500672"/>
    <w:rsid w:val="0051039F"/>
    <w:rsid w:val="00530398"/>
    <w:rsid w:val="00581556"/>
    <w:rsid w:val="005B6166"/>
    <w:rsid w:val="005E2B51"/>
    <w:rsid w:val="005E4C8B"/>
    <w:rsid w:val="00612ACD"/>
    <w:rsid w:val="00687B6B"/>
    <w:rsid w:val="0069603B"/>
    <w:rsid w:val="00697809"/>
    <w:rsid w:val="006F78EF"/>
    <w:rsid w:val="00701B5F"/>
    <w:rsid w:val="00781DAB"/>
    <w:rsid w:val="007853E2"/>
    <w:rsid w:val="0079586D"/>
    <w:rsid w:val="00807B44"/>
    <w:rsid w:val="0081591B"/>
    <w:rsid w:val="00821BFC"/>
    <w:rsid w:val="008306D3"/>
    <w:rsid w:val="00834F2D"/>
    <w:rsid w:val="00843E57"/>
    <w:rsid w:val="008A470A"/>
    <w:rsid w:val="008E2194"/>
    <w:rsid w:val="008F1BCF"/>
    <w:rsid w:val="00922C3B"/>
    <w:rsid w:val="009656D2"/>
    <w:rsid w:val="00A15E4B"/>
    <w:rsid w:val="00A424FE"/>
    <w:rsid w:val="00A57621"/>
    <w:rsid w:val="00AE51A9"/>
    <w:rsid w:val="00AF6B19"/>
    <w:rsid w:val="00B25C01"/>
    <w:rsid w:val="00B71008"/>
    <w:rsid w:val="00B9308A"/>
    <w:rsid w:val="00BD4FC4"/>
    <w:rsid w:val="00C04D08"/>
    <w:rsid w:val="00C46D09"/>
    <w:rsid w:val="00C47EFD"/>
    <w:rsid w:val="00C556DC"/>
    <w:rsid w:val="00C64BC3"/>
    <w:rsid w:val="00C71258"/>
    <w:rsid w:val="00CD40EB"/>
    <w:rsid w:val="00CE6CE4"/>
    <w:rsid w:val="00D1694C"/>
    <w:rsid w:val="00D459AD"/>
    <w:rsid w:val="00D70944"/>
    <w:rsid w:val="00D75A56"/>
    <w:rsid w:val="00DA02C3"/>
    <w:rsid w:val="00DA20F5"/>
    <w:rsid w:val="00DA3E0C"/>
    <w:rsid w:val="00DA7A61"/>
    <w:rsid w:val="00DC31F2"/>
    <w:rsid w:val="00DC7996"/>
    <w:rsid w:val="00DC7F8C"/>
    <w:rsid w:val="00E07DBD"/>
    <w:rsid w:val="00E17730"/>
    <w:rsid w:val="00E17AA0"/>
    <w:rsid w:val="00E23E2F"/>
    <w:rsid w:val="00E40E22"/>
    <w:rsid w:val="00E45394"/>
    <w:rsid w:val="00E92BAA"/>
    <w:rsid w:val="00EA16CF"/>
    <w:rsid w:val="00EA46C4"/>
    <w:rsid w:val="00EE47EA"/>
    <w:rsid w:val="00EF160B"/>
    <w:rsid w:val="00F234FA"/>
    <w:rsid w:val="00F4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99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DA20F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ase.garant.ru/190356/" TargetMode="External"/><Relationship Id="rId18" Type="http://schemas.openxmlformats.org/officeDocument/2006/relationships/hyperlink" Target="http://base.garant.ru/19436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106124/" TargetMode="External"/><Relationship Id="rId7" Type="http://schemas.openxmlformats.org/officeDocument/2006/relationships/footer" Target="footer1.xm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19436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93788/" TargetMode="External"/><Relationship Id="rId20" Type="http://schemas.openxmlformats.org/officeDocument/2006/relationships/hyperlink" Target="http://base.garant.ru/5518516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7026534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93788/" TargetMode="External"/><Relationship Id="rId23" Type="http://schemas.openxmlformats.org/officeDocument/2006/relationships/hyperlink" Target="http://base.garant.ru/70265348/" TargetMode="External"/><Relationship Id="rId10" Type="http://schemas.openxmlformats.org/officeDocument/2006/relationships/hyperlink" Target="http://base.garant.ru/195521/" TargetMode="External"/><Relationship Id="rId19" Type="http://schemas.openxmlformats.org/officeDocument/2006/relationships/hyperlink" Target="http://base.garant.ru/551851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5521/" TargetMode="External"/><Relationship Id="rId14" Type="http://schemas.openxmlformats.org/officeDocument/2006/relationships/hyperlink" Target="http://base.garant.ru/190356/" TargetMode="External"/><Relationship Id="rId22" Type="http://schemas.openxmlformats.org/officeDocument/2006/relationships/hyperlink" Target="http://base.garant.ru/701061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1</dc:creator>
  <cp:keywords/>
  <dc:description/>
  <cp:lastModifiedBy>Admin</cp:lastModifiedBy>
  <cp:revision>21</cp:revision>
  <cp:lastPrinted>2014-12-30T08:25:00Z</cp:lastPrinted>
  <dcterms:created xsi:type="dcterms:W3CDTF">2013-11-28T05:17:00Z</dcterms:created>
  <dcterms:modified xsi:type="dcterms:W3CDTF">2015-12-29T08:41:00Z</dcterms:modified>
</cp:coreProperties>
</file>