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9A" w:rsidRDefault="001C109A" w:rsidP="00411705">
      <w:pPr>
        <w:spacing w:after="0"/>
        <w:jc w:val="right"/>
        <w:rPr>
          <w:rFonts w:ascii="Times New Roman" w:hAnsi="Times New Roman"/>
        </w:rPr>
      </w:pPr>
    </w:p>
    <w:p w:rsidR="001C109A" w:rsidRPr="001C109A" w:rsidRDefault="001C109A" w:rsidP="001C10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109A">
        <w:rPr>
          <w:rFonts w:ascii="Times New Roman" w:hAnsi="Times New Roman"/>
          <w:b/>
          <w:sz w:val="28"/>
          <w:szCs w:val="28"/>
        </w:rPr>
        <w:t>РФ</w:t>
      </w:r>
    </w:p>
    <w:p w:rsidR="001C109A" w:rsidRPr="001C109A" w:rsidRDefault="001C109A" w:rsidP="001C10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109A">
        <w:rPr>
          <w:rFonts w:ascii="Times New Roman" w:hAnsi="Times New Roman"/>
          <w:b/>
          <w:sz w:val="28"/>
          <w:szCs w:val="28"/>
        </w:rPr>
        <w:t>КАЛУЖСКАЯ ОБЛАСТЬ  МАЛОЯРОСЛАВЕЦКИЙ РАЙОН</w:t>
      </w:r>
    </w:p>
    <w:p w:rsidR="001C109A" w:rsidRPr="001C109A" w:rsidRDefault="001C109A" w:rsidP="001C10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109A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1C109A" w:rsidRPr="001C109A" w:rsidRDefault="001C109A" w:rsidP="001C10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109A">
        <w:rPr>
          <w:rFonts w:ascii="Times New Roman" w:hAnsi="Times New Roman"/>
          <w:b/>
          <w:sz w:val="28"/>
          <w:szCs w:val="28"/>
        </w:rPr>
        <w:t>«ДЕРЕВНЯ  ПРУДКИ»</w:t>
      </w:r>
    </w:p>
    <w:p w:rsidR="001C109A" w:rsidRPr="001C109A" w:rsidRDefault="001C109A" w:rsidP="001C10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109A" w:rsidRPr="001C109A" w:rsidRDefault="001C109A" w:rsidP="001C10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109A" w:rsidRPr="001C109A" w:rsidRDefault="001C109A" w:rsidP="001C10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109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C109A" w:rsidRPr="001C109A" w:rsidRDefault="001C109A" w:rsidP="001C10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109A" w:rsidRPr="001C109A" w:rsidRDefault="001C109A" w:rsidP="001C10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109A" w:rsidRPr="001C109A" w:rsidRDefault="001C109A" w:rsidP="001C109A">
      <w:pPr>
        <w:tabs>
          <w:tab w:val="left" w:pos="210"/>
        </w:tabs>
        <w:spacing w:after="0"/>
        <w:rPr>
          <w:rFonts w:ascii="Times New Roman" w:hAnsi="Times New Roman"/>
          <w:b/>
          <w:sz w:val="28"/>
          <w:szCs w:val="28"/>
        </w:rPr>
      </w:pPr>
      <w:r w:rsidRPr="001C109A">
        <w:rPr>
          <w:rFonts w:ascii="Times New Roman" w:hAnsi="Times New Roman"/>
          <w:b/>
          <w:sz w:val="28"/>
          <w:szCs w:val="28"/>
        </w:rPr>
        <w:t xml:space="preserve">от </w:t>
      </w:r>
      <w:r w:rsidR="004B592D">
        <w:rPr>
          <w:rFonts w:ascii="Times New Roman" w:hAnsi="Times New Roman"/>
          <w:b/>
          <w:sz w:val="28"/>
          <w:szCs w:val="28"/>
        </w:rPr>
        <w:t xml:space="preserve"> </w:t>
      </w:r>
      <w:r w:rsidRPr="001C109A">
        <w:rPr>
          <w:rFonts w:ascii="Times New Roman" w:hAnsi="Times New Roman"/>
          <w:b/>
          <w:sz w:val="28"/>
          <w:szCs w:val="28"/>
        </w:rPr>
        <w:t>25</w:t>
      </w:r>
      <w:r w:rsidR="004B592D">
        <w:rPr>
          <w:rFonts w:ascii="Times New Roman" w:hAnsi="Times New Roman"/>
          <w:b/>
          <w:sz w:val="28"/>
          <w:szCs w:val="28"/>
        </w:rPr>
        <w:t xml:space="preserve"> </w:t>
      </w:r>
      <w:r w:rsidRPr="001C109A">
        <w:rPr>
          <w:rFonts w:ascii="Times New Roman" w:hAnsi="Times New Roman"/>
          <w:b/>
          <w:sz w:val="28"/>
          <w:szCs w:val="28"/>
        </w:rPr>
        <w:t xml:space="preserve"> декабря</w:t>
      </w:r>
      <w:r w:rsidR="004B592D">
        <w:rPr>
          <w:rFonts w:ascii="Times New Roman" w:hAnsi="Times New Roman"/>
          <w:b/>
          <w:sz w:val="28"/>
          <w:szCs w:val="28"/>
        </w:rPr>
        <w:t xml:space="preserve"> </w:t>
      </w:r>
      <w:r w:rsidRPr="001C109A">
        <w:rPr>
          <w:rFonts w:ascii="Times New Roman" w:hAnsi="Times New Roman"/>
          <w:b/>
          <w:sz w:val="28"/>
          <w:szCs w:val="28"/>
        </w:rPr>
        <w:t xml:space="preserve"> 2015 года                                                                             № 68</w:t>
      </w:r>
    </w:p>
    <w:p w:rsidR="001C109A" w:rsidRDefault="001C109A" w:rsidP="001C109A">
      <w:pPr>
        <w:tabs>
          <w:tab w:val="left" w:pos="21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C109A" w:rsidRPr="001C109A" w:rsidRDefault="001C109A" w:rsidP="001C109A">
      <w:pPr>
        <w:tabs>
          <w:tab w:val="left" w:pos="21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C109A" w:rsidRPr="001C109A" w:rsidRDefault="001C109A" w:rsidP="001C109A">
      <w:pPr>
        <w:tabs>
          <w:tab w:val="left" w:pos="210"/>
        </w:tabs>
        <w:spacing w:after="0"/>
        <w:rPr>
          <w:rFonts w:ascii="Times New Roman" w:hAnsi="Times New Roman"/>
          <w:b/>
          <w:sz w:val="28"/>
          <w:szCs w:val="28"/>
        </w:rPr>
      </w:pPr>
      <w:r w:rsidRPr="001C109A">
        <w:rPr>
          <w:rFonts w:ascii="Times New Roman" w:hAnsi="Times New Roman"/>
          <w:b/>
          <w:sz w:val="28"/>
          <w:szCs w:val="28"/>
        </w:rPr>
        <w:t xml:space="preserve">Об утверждении муниципальной целевой </w:t>
      </w:r>
    </w:p>
    <w:p w:rsidR="001C109A" w:rsidRPr="001C109A" w:rsidRDefault="001C109A" w:rsidP="001C109A">
      <w:pPr>
        <w:tabs>
          <w:tab w:val="left" w:pos="210"/>
        </w:tabs>
        <w:spacing w:after="0"/>
        <w:rPr>
          <w:rFonts w:ascii="Times New Roman" w:hAnsi="Times New Roman"/>
          <w:b/>
          <w:sz w:val="28"/>
          <w:szCs w:val="28"/>
        </w:rPr>
      </w:pPr>
      <w:r w:rsidRPr="001C109A">
        <w:rPr>
          <w:rFonts w:ascii="Times New Roman" w:hAnsi="Times New Roman"/>
          <w:b/>
          <w:sz w:val="28"/>
          <w:szCs w:val="28"/>
        </w:rPr>
        <w:t>программе  «Развитие   потребительской</w:t>
      </w:r>
    </w:p>
    <w:p w:rsidR="001C109A" w:rsidRPr="001C109A" w:rsidRDefault="001C109A" w:rsidP="001C109A">
      <w:pPr>
        <w:tabs>
          <w:tab w:val="left" w:pos="210"/>
        </w:tabs>
        <w:spacing w:after="0"/>
        <w:rPr>
          <w:rFonts w:ascii="Times New Roman" w:hAnsi="Times New Roman"/>
          <w:b/>
          <w:sz w:val="28"/>
          <w:szCs w:val="28"/>
        </w:rPr>
      </w:pPr>
      <w:r w:rsidRPr="001C109A">
        <w:rPr>
          <w:rFonts w:ascii="Times New Roman" w:hAnsi="Times New Roman"/>
          <w:b/>
          <w:sz w:val="28"/>
          <w:szCs w:val="28"/>
        </w:rPr>
        <w:t xml:space="preserve">кооперации  </w:t>
      </w:r>
      <w:r w:rsidR="000A5737">
        <w:rPr>
          <w:rFonts w:ascii="Times New Roman" w:hAnsi="Times New Roman"/>
          <w:b/>
          <w:sz w:val="28"/>
          <w:szCs w:val="28"/>
        </w:rPr>
        <w:t xml:space="preserve"> </w:t>
      </w:r>
      <w:r w:rsidRPr="001C109A">
        <w:rPr>
          <w:rFonts w:ascii="Times New Roman" w:hAnsi="Times New Roman"/>
          <w:b/>
          <w:sz w:val="28"/>
          <w:szCs w:val="28"/>
        </w:rPr>
        <w:t xml:space="preserve"> </w:t>
      </w:r>
      <w:r w:rsidR="000A5737">
        <w:rPr>
          <w:rFonts w:ascii="Times New Roman" w:hAnsi="Times New Roman"/>
          <w:b/>
          <w:sz w:val="28"/>
          <w:szCs w:val="28"/>
        </w:rPr>
        <w:t>на   территории</w:t>
      </w:r>
      <w:r w:rsidRPr="001C109A">
        <w:rPr>
          <w:rFonts w:ascii="Times New Roman" w:hAnsi="Times New Roman"/>
          <w:b/>
          <w:sz w:val="28"/>
          <w:szCs w:val="28"/>
        </w:rPr>
        <w:t xml:space="preserve">  </w:t>
      </w:r>
      <w:r w:rsidR="000A5737">
        <w:rPr>
          <w:rFonts w:ascii="Times New Roman" w:hAnsi="Times New Roman"/>
          <w:b/>
          <w:sz w:val="28"/>
          <w:szCs w:val="28"/>
        </w:rPr>
        <w:t xml:space="preserve">  </w:t>
      </w:r>
      <w:r w:rsidRPr="001C109A">
        <w:rPr>
          <w:rFonts w:ascii="Times New Roman" w:hAnsi="Times New Roman"/>
          <w:b/>
          <w:sz w:val="28"/>
          <w:szCs w:val="28"/>
        </w:rPr>
        <w:t>сельско</w:t>
      </w:r>
      <w:r w:rsidR="000A5737">
        <w:rPr>
          <w:rFonts w:ascii="Times New Roman" w:hAnsi="Times New Roman"/>
          <w:b/>
          <w:sz w:val="28"/>
          <w:szCs w:val="28"/>
        </w:rPr>
        <w:t>го</w:t>
      </w:r>
      <w:r w:rsidRPr="001C109A">
        <w:rPr>
          <w:rFonts w:ascii="Times New Roman" w:hAnsi="Times New Roman"/>
          <w:b/>
          <w:sz w:val="28"/>
          <w:szCs w:val="28"/>
        </w:rPr>
        <w:t xml:space="preserve">   </w:t>
      </w:r>
    </w:p>
    <w:p w:rsidR="001C109A" w:rsidRPr="001C109A" w:rsidRDefault="000A5737" w:rsidP="001C109A">
      <w:pPr>
        <w:tabs>
          <w:tab w:val="left" w:pos="21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1C109A" w:rsidRPr="001C109A">
        <w:rPr>
          <w:rFonts w:ascii="Times New Roman" w:hAnsi="Times New Roman"/>
          <w:b/>
          <w:sz w:val="28"/>
          <w:szCs w:val="28"/>
        </w:rPr>
        <w:t xml:space="preserve">«Деревня Прудки»  на  2016  год </w:t>
      </w:r>
    </w:p>
    <w:p w:rsidR="001C109A" w:rsidRDefault="001C109A" w:rsidP="00411705">
      <w:pPr>
        <w:spacing w:after="0"/>
        <w:jc w:val="right"/>
        <w:rPr>
          <w:rFonts w:ascii="Times New Roman" w:hAnsi="Times New Roman"/>
        </w:rPr>
      </w:pPr>
    </w:p>
    <w:p w:rsidR="001C109A" w:rsidRDefault="001C109A" w:rsidP="00411705">
      <w:pPr>
        <w:spacing w:after="0"/>
        <w:jc w:val="right"/>
        <w:rPr>
          <w:rFonts w:ascii="Times New Roman" w:hAnsi="Times New Roman"/>
        </w:rPr>
      </w:pPr>
    </w:p>
    <w:p w:rsidR="001C109A" w:rsidRDefault="001C109A" w:rsidP="001C109A">
      <w:pPr>
        <w:tabs>
          <w:tab w:val="left" w:pos="20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В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общих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 от 06.10.2003 года № 131-ФЗ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муниципального образования сельского полселения «Деревня Прудки»,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«Деревня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Прудки»</w:t>
      </w:r>
    </w:p>
    <w:p w:rsidR="001C109A" w:rsidRDefault="001C109A" w:rsidP="001C109A">
      <w:pPr>
        <w:tabs>
          <w:tab w:val="left" w:pos="2055"/>
        </w:tabs>
        <w:spacing w:after="0"/>
        <w:rPr>
          <w:rFonts w:ascii="Times New Roman" w:hAnsi="Times New Roman"/>
          <w:sz w:val="28"/>
          <w:szCs w:val="28"/>
        </w:rPr>
      </w:pPr>
    </w:p>
    <w:p w:rsidR="001C109A" w:rsidRPr="001C109A" w:rsidRDefault="001C109A" w:rsidP="001C109A">
      <w:pPr>
        <w:tabs>
          <w:tab w:val="left" w:pos="20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109A">
        <w:rPr>
          <w:rFonts w:ascii="Times New Roman" w:hAnsi="Times New Roman"/>
          <w:b/>
          <w:sz w:val="28"/>
          <w:szCs w:val="28"/>
        </w:rPr>
        <w:t>П  О С Т А Н О В Л Я Е Т :</w:t>
      </w:r>
    </w:p>
    <w:p w:rsidR="001C109A" w:rsidRDefault="001C109A" w:rsidP="00411705">
      <w:pPr>
        <w:spacing w:after="0"/>
        <w:jc w:val="right"/>
        <w:rPr>
          <w:rFonts w:ascii="Times New Roman" w:hAnsi="Times New Roman"/>
        </w:rPr>
      </w:pPr>
    </w:p>
    <w:p w:rsidR="001C109A" w:rsidRDefault="001C109A" w:rsidP="00411705">
      <w:pPr>
        <w:spacing w:after="0"/>
        <w:jc w:val="right"/>
        <w:rPr>
          <w:rFonts w:ascii="Times New Roman" w:hAnsi="Times New Roman"/>
        </w:rPr>
      </w:pPr>
    </w:p>
    <w:p w:rsidR="001C109A" w:rsidRPr="001C109A" w:rsidRDefault="001C109A" w:rsidP="001C109A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0A5737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1. 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  муниципальную   целевую   программу 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 w:rsidR="004B59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«Развитие потребительской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кооперации </w:t>
      </w:r>
      <w:r w:rsidR="000A5737">
        <w:rPr>
          <w:rFonts w:ascii="Times New Roman" w:hAnsi="Times New Roman"/>
          <w:sz w:val="28"/>
          <w:szCs w:val="28"/>
        </w:rPr>
        <w:t xml:space="preserve"> на  территории 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0A5737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0A573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«Деревня Прудки»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2016 год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1C109A" w:rsidRDefault="001C109A" w:rsidP="00411705">
      <w:pPr>
        <w:spacing w:after="0"/>
        <w:jc w:val="right"/>
        <w:rPr>
          <w:rFonts w:ascii="Times New Roman" w:hAnsi="Times New Roman"/>
        </w:rPr>
      </w:pPr>
    </w:p>
    <w:p w:rsidR="001C109A" w:rsidRDefault="001C109A" w:rsidP="001C109A">
      <w:pPr>
        <w:tabs>
          <w:tab w:val="left" w:pos="12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1C109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Настоящее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вступает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силу 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дня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его</w:t>
      </w:r>
      <w:r w:rsidR="000A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принятия.</w:t>
      </w:r>
    </w:p>
    <w:p w:rsidR="001C109A" w:rsidRDefault="001C109A" w:rsidP="001C109A">
      <w:pPr>
        <w:tabs>
          <w:tab w:val="left" w:pos="1200"/>
        </w:tabs>
        <w:spacing w:after="0"/>
        <w:rPr>
          <w:rFonts w:ascii="Times New Roman" w:hAnsi="Times New Roman"/>
          <w:sz w:val="28"/>
          <w:szCs w:val="28"/>
        </w:rPr>
      </w:pPr>
    </w:p>
    <w:p w:rsidR="001C109A" w:rsidRDefault="001C109A" w:rsidP="001C109A">
      <w:pPr>
        <w:tabs>
          <w:tab w:val="left" w:pos="1200"/>
        </w:tabs>
        <w:spacing w:after="0"/>
        <w:rPr>
          <w:rFonts w:ascii="Times New Roman" w:hAnsi="Times New Roman"/>
          <w:sz w:val="28"/>
          <w:szCs w:val="28"/>
        </w:rPr>
      </w:pPr>
    </w:p>
    <w:p w:rsidR="001C109A" w:rsidRDefault="001C109A" w:rsidP="001C109A">
      <w:pPr>
        <w:tabs>
          <w:tab w:val="left" w:pos="1200"/>
        </w:tabs>
        <w:spacing w:after="0"/>
        <w:rPr>
          <w:rFonts w:ascii="Times New Roman" w:hAnsi="Times New Roman"/>
          <w:sz w:val="28"/>
          <w:szCs w:val="28"/>
        </w:rPr>
      </w:pPr>
    </w:p>
    <w:p w:rsidR="001C109A" w:rsidRDefault="001C109A" w:rsidP="001C109A">
      <w:pPr>
        <w:tabs>
          <w:tab w:val="left" w:pos="1200"/>
        </w:tabs>
        <w:spacing w:after="0"/>
        <w:rPr>
          <w:rFonts w:ascii="Times New Roman" w:hAnsi="Times New Roman"/>
          <w:sz w:val="28"/>
          <w:szCs w:val="28"/>
        </w:rPr>
      </w:pPr>
    </w:p>
    <w:p w:rsidR="001C109A" w:rsidRPr="001C109A" w:rsidRDefault="001C109A" w:rsidP="001C109A">
      <w:pPr>
        <w:tabs>
          <w:tab w:val="left" w:pos="1200"/>
        </w:tabs>
        <w:spacing w:after="0"/>
        <w:rPr>
          <w:rFonts w:ascii="Times New Roman" w:hAnsi="Times New Roman"/>
          <w:b/>
          <w:sz w:val="28"/>
          <w:szCs w:val="28"/>
        </w:rPr>
      </w:pPr>
      <w:r w:rsidRPr="001C109A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1C109A" w:rsidRPr="001C109A" w:rsidRDefault="001C109A" w:rsidP="001C109A">
      <w:pPr>
        <w:tabs>
          <w:tab w:val="left" w:pos="1200"/>
        </w:tabs>
        <w:spacing w:after="0"/>
        <w:rPr>
          <w:rFonts w:ascii="Times New Roman" w:hAnsi="Times New Roman"/>
          <w:b/>
          <w:sz w:val="28"/>
          <w:szCs w:val="28"/>
        </w:rPr>
      </w:pPr>
      <w:r w:rsidRPr="001C109A">
        <w:rPr>
          <w:rFonts w:ascii="Times New Roman" w:hAnsi="Times New Roman"/>
          <w:b/>
          <w:sz w:val="28"/>
          <w:szCs w:val="28"/>
        </w:rPr>
        <w:t>сельского поселения «Деревня Прудки»                                          И.В.Кононенко</w:t>
      </w:r>
    </w:p>
    <w:p w:rsidR="001C109A" w:rsidRDefault="001C109A" w:rsidP="00411705">
      <w:pPr>
        <w:spacing w:after="0"/>
        <w:jc w:val="right"/>
        <w:rPr>
          <w:rFonts w:ascii="Times New Roman" w:hAnsi="Times New Roman"/>
        </w:rPr>
      </w:pPr>
    </w:p>
    <w:p w:rsidR="001C109A" w:rsidRDefault="001C109A" w:rsidP="00411705">
      <w:pPr>
        <w:spacing w:after="0"/>
        <w:jc w:val="right"/>
        <w:rPr>
          <w:rFonts w:ascii="Times New Roman" w:hAnsi="Times New Roman"/>
        </w:rPr>
      </w:pPr>
    </w:p>
    <w:p w:rsidR="001C109A" w:rsidRDefault="001C109A" w:rsidP="00411705">
      <w:pPr>
        <w:spacing w:after="0"/>
        <w:jc w:val="right"/>
        <w:rPr>
          <w:rFonts w:ascii="Times New Roman" w:hAnsi="Times New Roman"/>
        </w:rPr>
      </w:pPr>
    </w:p>
    <w:p w:rsidR="001C109A" w:rsidRDefault="001C109A" w:rsidP="00411705">
      <w:pPr>
        <w:spacing w:after="0"/>
        <w:jc w:val="right"/>
        <w:rPr>
          <w:rFonts w:ascii="Times New Roman" w:hAnsi="Times New Roman"/>
        </w:rPr>
      </w:pPr>
    </w:p>
    <w:p w:rsidR="001C109A" w:rsidRDefault="001C109A" w:rsidP="00411705">
      <w:pPr>
        <w:spacing w:after="0"/>
        <w:jc w:val="right"/>
        <w:rPr>
          <w:rFonts w:ascii="Times New Roman" w:hAnsi="Times New Roman"/>
        </w:rPr>
      </w:pPr>
    </w:p>
    <w:p w:rsidR="001C109A" w:rsidRDefault="001C109A" w:rsidP="00411705">
      <w:pPr>
        <w:spacing w:after="0"/>
        <w:jc w:val="right"/>
        <w:rPr>
          <w:rFonts w:ascii="Times New Roman" w:hAnsi="Times New Roman"/>
        </w:rPr>
      </w:pPr>
    </w:p>
    <w:p w:rsidR="001C109A" w:rsidRDefault="001C109A" w:rsidP="00411705">
      <w:pPr>
        <w:spacing w:after="0"/>
        <w:jc w:val="right"/>
        <w:rPr>
          <w:rFonts w:ascii="Times New Roman" w:hAnsi="Times New Roman"/>
        </w:rPr>
      </w:pPr>
    </w:p>
    <w:p w:rsidR="005A1DAC" w:rsidRPr="007F7BD5" w:rsidRDefault="005A1DAC" w:rsidP="00411705">
      <w:pPr>
        <w:spacing w:after="0"/>
        <w:jc w:val="right"/>
        <w:rPr>
          <w:rFonts w:ascii="Times New Roman" w:hAnsi="Times New Roman"/>
        </w:rPr>
      </w:pPr>
      <w:r w:rsidRPr="007F7BD5">
        <w:rPr>
          <w:rFonts w:ascii="Times New Roman" w:hAnsi="Times New Roman"/>
        </w:rPr>
        <w:lastRenderedPageBreak/>
        <w:t>Приложение</w:t>
      </w:r>
    </w:p>
    <w:p w:rsidR="005A1DAC" w:rsidRPr="007F7BD5" w:rsidRDefault="005A1DAC" w:rsidP="00411705">
      <w:pPr>
        <w:spacing w:after="0"/>
        <w:jc w:val="right"/>
        <w:rPr>
          <w:rFonts w:ascii="Times New Roman" w:hAnsi="Times New Roman"/>
        </w:rPr>
      </w:pPr>
      <w:r w:rsidRPr="007F7BD5">
        <w:rPr>
          <w:rFonts w:ascii="Times New Roman" w:hAnsi="Times New Roman"/>
        </w:rPr>
        <w:t>к постановлению</w:t>
      </w:r>
    </w:p>
    <w:p w:rsidR="005A1DAC" w:rsidRPr="007F7BD5" w:rsidRDefault="005A1DAC" w:rsidP="00411705">
      <w:pPr>
        <w:spacing w:after="0"/>
        <w:jc w:val="right"/>
        <w:rPr>
          <w:rFonts w:ascii="Times New Roman" w:hAnsi="Times New Roman"/>
        </w:rPr>
      </w:pPr>
      <w:r w:rsidRPr="007F7BD5">
        <w:rPr>
          <w:rFonts w:ascii="Times New Roman" w:hAnsi="Times New Roman"/>
        </w:rPr>
        <w:t>администрации</w:t>
      </w:r>
    </w:p>
    <w:p w:rsidR="005A1DAC" w:rsidRPr="007F7BD5" w:rsidRDefault="005A1DAC" w:rsidP="0041170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«Деревня Прудки»</w:t>
      </w:r>
    </w:p>
    <w:p w:rsidR="005A1DAC" w:rsidRPr="007F7BD5" w:rsidRDefault="005A1DAC" w:rsidP="0041170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A5737">
        <w:rPr>
          <w:rFonts w:ascii="Times New Roman" w:hAnsi="Times New Roman"/>
        </w:rPr>
        <w:t>25.12.2015</w:t>
      </w:r>
      <w:r>
        <w:rPr>
          <w:rFonts w:ascii="Times New Roman" w:hAnsi="Times New Roman"/>
        </w:rPr>
        <w:t xml:space="preserve"> </w:t>
      </w:r>
      <w:r w:rsidRPr="007F7B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7F7BD5">
        <w:rPr>
          <w:rFonts w:ascii="Times New Roman" w:hAnsi="Times New Roman"/>
        </w:rPr>
        <w:t xml:space="preserve"> </w:t>
      </w:r>
      <w:r w:rsidR="000A5737">
        <w:rPr>
          <w:rFonts w:ascii="Times New Roman" w:hAnsi="Times New Roman"/>
        </w:rPr>
        <w:t>68</w:t>
      </w:r>
    </w:p>
    <w:p w:rsidR="005A1DAC" w:rsidRDefault="005A1DAC" w:rsidP="004D03D2">
      <w:pPr>
        <w:jc w:val="center"/>
        <w:rPr>
          <w:rFonts w:ascii="Times New Roman" w:hAnsi="Times New Roman"/>
          <w:sz w:val="28"/>
          <w:szCs w:val="28"/>
        </w:rPr>
      </w:pPr>
    </w:p>
    <w:p w:rsidR="005A1DAC" w:rsidRPr="00A649BA" w:rsidRDefault="005A1DAC" w:rsidP="00A649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A649BA">
        <w:rPr>
          <w:rFonts w:ascii="Times New Roman" w:hAnsi="Times New Roman"/>
          <w:sz w:val="28"/>
          <w:szCs w:val="28"/>
        </w:rPr>
        <w:t xml:space="preserve"> ЦЕЛЕВАЯ ПРОГРАММА</w:t>
      </w:r>
    </w:p>
    <w:p w:rsidR="005A1DAC" w:rsidRDefault="005A1DAC" w:rsidP="004D03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 потребительской кооперации на территории сельского поселения «Деревня Прудки» на </w:t>
      </w:r>
      <w:r w:rsidR="005E4A2F">
        <w:rPr>
          <w:rFonts w:ascii="Times New Roman" w:hAnsi="Times New Roman"/>
          <w:sz w:val="28"/>
          <w:szCs w:val="28"/>
        </w:rPr>
        <w:t>2016 год</w:t>
      </w:r>
      <w:r>
        <w:rPr>
          <w:rFonts w:ascii="Times New Roman" w:hAnsi="Times New Roman"/>
          <w:sz w:val="28"/>
          <w:szCs w:val="28"/>
        </w:rPr>
        <w:t>»</w:t>
      </w:r>
    </w:p>
    <w:p w:rsidR="005A1DAC" w:rsidRPr="007F7BD5" w:rsidRDefault="005A1DAC" w:rsidP="004D03D2">
      <w:pPr>
        <w:jc w:val="center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ПАСПОРТ</w:t>
      </w:r>
    </w:p>
    <w:p w:rsidR="005A1DAC" w:rsidRDefault="000A5737" w:rsidP="00B758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A1DAC">
        <w:rPr>
          <w:rFonts w:ascii="Times New Roman" w:hAnsi="Times New Roman"/>
          <w:sz w:val="28"/>
          <w:szCs w:val="28"/>
        </w:rPr>
        <w:t xml:space="preserve">униципальной </w:t>
      </w:r>
      <w:r w:rsidR="005A1DAC" w:rsidRPr="007F7BD5">
        <w:rPr>
          <w:rFonts w:ascii="Times New Roman" w:hAnsi="Times New Roman"/>
          <w:sz w:val="28"/>
          <w:szCs w:val="28"/>
        </w:rPr>
        <w:t xml:space="preserve"> целевой программы «Развитие потребительской кооперации на территории </w:t>
      </w:r>
      <w:r w:rsidR="005A1DAC">
        <w:rPr>
          <w:rFonts w:ascii="Times New Roman" w:hAnsi="Times New Roman"/>
          <w:sz w:val="28"/>
          <w:szCs w:val="28"/>
        </w:rPr>
        <w:t xml:space="preserve">сельского поселения «Деревня Прудки» </w:t>
      </w:r>
    </w:p>
    <w:p w:rsidR="005A1DAC" w:rsidRPr="007F7BD5" w:rsidRDefault="005E4A2F" w:rsidP="00B758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год</w:t>
      </w:r>
      <w:r w:rsidR="005A1DAC" w:rsidRPr="007F7BD5">
        <w:rPr>
          <w:rFonts w:ascii="Times New Roman" w:hAnsi="Times New Roman"/>
          <w:sz w:val="28"/>
          <w:szCs w:val="28"/>
        </w:rPr>
        <w:t>»</w:t>
      </w:r>
    </w:p>
    <w:p w:rsidR="005A1DAC" w:rsidRPr="007F7BD5" w:rsidRDefault="005A1DAC" w:rsidP="008359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348"/>
      </w:tblGrid>
      <w:tr w:rsidR="005A1DAC" w:rsidRPr="007F7BD5" w:rsidTr="005A3470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48" w:type="dxa"/>
          </w:tcPr>
          <w:p w:rsidR="005A1DAC" w:rsidRPr="00981028" w:rsidRDefault="005A1DAC" w:rsidP="00B758E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Муниципальная целевая программа «Развитие потребительской кооперации на территории </w:t>
            </w:r>
            <w:r>
              <w:rPr>
                <w:rFonts w:ascii="Times New Roman" w:hAnsi="Times New Roman"/>
                <w:sz w:val="27"/>
                <w:szCs w:val="27"/>
              </w:rPr>
              <w:t>сельского пос</w:t>
            </w:r>
            <w:r w:rsidR="005E4A2F">
              <w:rPr>
                <w:rFonts w:ascii="Times New Roman" w:hAnsi="Times New Roman"/>
                <w:sz w:val="27"/>
                <w:szCs w:val="27"/>
              </w:rPr>
              <w:t xml:space="preserve">еления «Деревня Прудки»  на 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16</w:t>
            </w:r>
            <w:r w:rsidR="005E4A2F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5A1DAC" w:rsidRPr="007F7BD5" w:rsidTr="005A3470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348" w:type="dxa"/>
          </w:tcPr>
          <w:p w:rsidR="005A1DAC" w:rsidRPr="00981028" w:rsidRDefault="005A1DAC" w:rsidP="004F75F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 сельского поселения «Деревня Прудки»</w:t>
            </w:r>
          </w:p>
        </w:tc>
      </w:tr>
      <w:tr w:rsidR="005A1DAC" w:rsidRPr="007F7BD5" w:rsidTr="005A3470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Дата принятия решения о разработке программы</w:t>
            </w:r>
          </w:p>
        </w:tc>
        <w:tc>
          <w:tcPr>
            <w:tcW w:w="7348" w:type="dxa"/>
          </w:tcPr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Распоряжение Губернатора Калужской области от 24.09.2012 </w:t>
            </w:r>
            <w:r w:rsidRPr="00981028">
              <w:rPr>
                <w:rFonts w:ascii="Times New Roman" w:hAnsi="Times New Roman"/>
                <w:sz w:val="27"/>
                <w:szCs w:val="27"/>
                <w:lang w:val="en-US"/>
              </w:rPr>
              <w:t>N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94-р «О разработке долгосрочной целевой программы «Развитие потребительской кооперации в Калужской области на 2013-2020 годы»</w:t>
            </w:r>
          </w:p>
        </w:tc>
      </w:tr>
      <w:tr w:rsidR="005A1DAC" w:rsidRPr="007F7BD5" w:rsidTr="005A3470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348" w:type="dxa"/>
          </w:tcPr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Повышение роли потребительской кооперации в обеспечении населения продовольствием, промышленными  товарами, бытовыми услугами и расширение деятельности по заготовкам сельскохозяйственных продуктов и сырья в крестьянских (фермерских) и личных подсобных хозяйствах граждан и у других товаропроизводителей</w:t>
            </w:r>
          </w:p>
        </w:tc>
      </w:tr>
      <w:tr w:rsidR="005A1DAC" w:rsidRPr="007F7BD5" w:rsidTr="005A3470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348" w:type="dxa"/>
          </w:tcPr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Оздоровление финансового положения предприятия потребительской кооперации за счет: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-расширения торговой и заготовительной деятельности;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-обеспечения гарантированных закупок сельскохозяйственной продукции и сырья в личных подсобных и крестьянских (фермерских) хозяйствах населения района;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-увеличения оборота розничной торговли за счет вовлечения в товарооборот продукции и сырья;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-организации эффективной переработки сельскохозяйственной продукции и сырья;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-сокращения непроизводственных расходов и потерь, более рационального использования собственных оборотных средств;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-содействия организации подготовки и повышению квалификации кадров для потребительской кооперации;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-повышения уровня занятости сельского населения района на основе сохранения существующих и создания новых рабочих мест</w:t>
            </w:r>
          </w:p>
        </w:tc>
      </w:tr>
      <w:tr w:rsidR="005A1DAC" w:rsidRPr="007F7BD5" w:rsidTr="00A47226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348" w:type="dxa"/>
          </w:tcPr>
          <w:p w:rsidR="005A1DAC" w:rsidRPr="00981028" w:rsidRDefault="005A1DAC" w:rsidP="00A47226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A1DAC" w:rsidRPr="00981028" w:rsidRDefault="005A1DAC" w:rsidP="00A47226">
            <w:pPr>
              <w:spacing w:after="0" w:line="240" w:lineRule="auto"/>
              <w:ind w:left="720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A4722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Малоярославецкое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районное 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потребительское общество (</w:t>
            </w:r>
            <w:r>
              <w:rPr>
                <w:rFonts w:ascii="Times New Roman" w:hAnsi="Times New Roman"/>
                <w:sz w:val="27"/>
                <w:szCs w:val="27"/>
              </w:rPr>
              <w:t>Малоярославец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кое </w:t>
            </w:r>
            <w:r>
              <w:rPr>
                <w:rFonts w:ascii="Times New Roman" w:hAnsi="Times New Roman"/>
                <w:sz w:val="27"/>
                <w:szCs w:val="27"/>
              </w:rPr>
              <w:t>РАЙ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ПО)</w:t>
            </w:r>
          </w:p>
          <w:p w:rsidR="005A1DAC" w:rsidRPr="00981028" w:rsidRDefault="005A1DAC" w:rsidP="00A47226">
            <w:pPr>
              <w:spacing w:after="0" w:line="240" w:lineRule="auto"/>
              <w:ind w:left="720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5A1DAC" w:rsidRPr="007F7BD5" w:rsidTr="00A47226">
        <w:tc>
          <w:tcPr>
            <w:tcW w:w="2660" w:type="dxa"/>
            <w:vAlign w:val="center"/>
          </w:tcPr>
          <w:p w:rsidR="005A1DAC" w:rsidRPr="007F7BD5" w:rsidRDefault="005A1DAC" w:rsidP="00A47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7348" w:type="dxa"/>
          </w:tcPr>
          <w:p w:rsidR="005A1DAC" w:rsidRPr="00981028" w:rsidRDefault="005A1DAC" w:rsidP="00A4722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Основные мероприятия реализуются по следующим направлениям:</w:t>
            </w:r>
          </w:p>
          <w:p w:rsidR="005A1DAC" w:rsidRPr="00981028" w:rsidRDefault="005A1DAC" w:rsidP="00380E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развитие заготовительной деятельности;</w:t>
            </w:r>
          </w:p>
          <w:p w:rsidR="005A1DAC" w:rsidRPr="00981028" w:rsidRDefault="005A1DAC" w:rsidP="00380E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развитие торговой деятельности в сельских поселениях;</w:t>
            </w:r>
          </w:p>
          <w:p w:rsidR="005A1DAC" w:rsidRPr="00981028" w:rsidRDefault="005A1DAC" w:rsidP="00380E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развитие кадрового потенциала в потребительской кооперации</w:t>
            </w:r>
          </w:p>
          <w:p w:rsidR="005A1DAC" w:rsidRPr="00981028" w:rsidRDefault="005A1DAC" w:rsidP="007A478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7A478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A1DAC" w:rsidRPr="007F7BD5" w:rsidTr="00380E31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348" w:type="dxa"/>
          </w:tcPr>
          <w:p w:rsidR="005A1DAC" w:rsidRPr="00981028" w:rsidRDefault="005A1DAC" w:rsidP="00BF77E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1.Оборот розничной торговли : </w:t>
            </w:r>
          </w:p>
          <w:p w:rsidR="005A1DAC" w:rsidRPr="00981028" w:rsidRDefault="005A1DAC" w:rsidP="00380E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0A5737">
              <w:rPr>
                <w:rFonts w:ascii="Times New Roman" w:hAnsi="Times New Roman"/>
                <w:sz w:val="27"/>
                <w:szCs w:val="27"/>
              </w:rPr>
              <w:t>2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014 год – </w:t>
            </w:r>
            <w:r w:rsidR="000A5737">
              <w:rPr>
                <w:rFonts w:ascii="Times New Roman" w:hAnsi="Times New Roman"/>
                <w:sz w:val="27"/>
                <w:szCs w:val="27"/>
              </w:rPr>
              <w:t>52432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тыс.руб.; </w:t>
            </w:r>
          </w:p>
          <w:p w:rsidR="005A1DAC" w:rsidRPr="00981028" w:rsidRDefault="005A1DAC" w:rsidP="00380E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  2015 год – </w:t>
            </w:r>
            <w:r w:rsidR="000A5737">
              <w:rPr>
                <w:rFonts w:ascii="Times New Roman" w:hAnsi="Times New Roman"/>
                <w:sz w:val="27"/>
                <w:szCs w:val="27"/>
              </w:rPr>
              <w:t>55627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тыс.руб.;</w:t>
            </w:r>
          </w:p>
          <w:p w:rsidR="005A1DAC" w:rsidRPr="00981028" w:rsidRDefault="005A1DAC" w:rsidP="00B758E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</w:p>
          <w:p w:rsidR="005A1DAC" w:rsidRPr="00981028" w:rsidRDefault="005A1DAC" w:rsidP="00380E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B758EC">
            <w:pPr>
              <w:spacing w:after="0" w:line="240" w:lineRule="auto"/>
              <w:ind w:left="175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A1DAC" w:rsidRPr="007F7BD5" w:rsidTr="00BF77E7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Объемы и источник финансирования программы</w:t>
            </w:r>
          </w:p>
        </w:tc>
        <w:tc>
          <w:tcPr>
            <w:tcW w:w="7348" w:type="dxa"/>
          </w:tcPr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0D41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В целом на реализацию программы потребуется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0A5737">
              <w:rPr>
                <w:rFonts w:ascii="Times New Roman" w:hAnsi="Times New Roman"/>
                <w:sz w:val="27"/>
                <w:szCs w:val="27"/>
              </w:rPr>
              <w:t>6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 тыс.руб., в том числе  за счет: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462B0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бюджета сельского поселения «Деревня Прудки»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A5737">
              <w:rPr>
                <w:rFonts w:ascii="Times New Roman" w:hAnsi="Times New Roman"/>
                <w:sz w:val="27"/>
                <w:szCs w:val="27"/>
              </w:rPr>
              <w:t>6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тыс.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A1DAC" w:rsidRPr="007F7BD5" w:rsidTr="001E66C0">
        <w:trPr>
          <w:trHeight w:val="1719"/>
        </w:trPr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48" w:type="dxa"/>
          </w:tcPr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462B0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A1DAC" w:rsidRPr="00981028" w:rsidRDefault="005A1DAC" w:rsidP="000A57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16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</w:tr>
      <w:tr w:rsidR="005A1DAC" w:rsidRPr="007F7BD5" w:rsidTr="001E66C0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48" w:type="dxa"/>
          </w:tcPr>
          <w:p w:rsidR="005A1DAC" w:rsidRPr="00981028" w:rsidRDefault="005A1DAC" w:rsidP="0027776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За период реализации программы ожидается:</w:t>
            </w:r>
          </w:p>
          <w:p w:rsidR="005A1DAC" w:rsidRPr="00981028" w:rsidRDefault="005A1DAC" w:rsidP="0027776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81028">
              <w:rPr>
                <w:rFonts w:ascii="Times New Roman" w:hAnsi="Times New Roman"/>
                <w:sz w:val="27"/>
                <w:szCs w:val="27"/>
              </w:rPr>
              <w:t>увеличение розничного товарооборота в 20</w:t>
            </w:r>
            <w:r>
              <w:rPr>
                <w:rFonts w:ascii="Times New Roman" w:hAnsi="Times New Roman"/>
                <w:sz w:val="27"/>
                <w:szCs w:val="27"/>
              </w:rPr>
              <w:t>16 году к уровню 2012 года на 1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>0-</w:t>
            </w:r>
            <w:r>
              <w:rPr>
                <w:rFonts w:ascii="Times New Roman" w:hAnsi="Times New Roman"/>
                <w:sz w:val="27"/>
                <w:szCs w:val="27"/>
              </w:rPr>
              <w:t>30%.</w:t>
            </w:r>
            <w:r w:rsidRPr="0098102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5A1DAC" w:rsidRPr="00981028" w:rsidRDefault="005A1DAC" w:rsidP="00B758EC">
            <w:pPr>
              <w:spacing w:after="0" w:line="240" w:lineRule="auto"/>
              <w:ind w:left="72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A1DAC" w:rsidRPr="007F7BD5" w:rsidTr="005A3470">
        <w:tc>
          <w:tcPr>
            <w:tcW w:w="2660" w:type="dxa"/>
            <w:vAlign w:val="center"/>
          </w:tcPr>
          <w:p w:rsidR="005A1DAC" w:rsidRPr="007F7BD5" w:rsidRDefault="005A1DAC" w:rsidP="0046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Система организации контроля за исполнением</w:t>
            </w:r>
          </w:p>
        </w:tc>
        <w:tc>
          <w:tcPr>
            <w:tcW w:w="7348" w:type="dxa"/>
          </w:tcPr>
          <w:p w:rsidR="005A1DAC" w:rsidRPr="00981028" w:rsidRDefault="005A1DAC" w:rsidP="00B23E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 сельского поселения «Деревня Прудки»</w:t>
            </w:r>
          </w:p>
          <w:p w:rsidR="005A1DAC" w:rsidRPr="00981028" w:rsidRDefault="005A1DAC" w:rsidP="0098102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A1DAC" w:rsidRPr="007F7BD5" w:rsidRDefault="005A1DAC" w:rsidP="004D03D2">
      <w:pPr>
        <w:jc w:val="center"/>
        <w:rPr>
          <w:rFonts w:ascii="Times New Roman" w:hAnsi="Times New Roman"/>
          <w:sz w:val="28"/>
          <w:szCs w:val="28"/>
        </w:rPr>
      </w:pPr>
    </w:p>
    <w:p w:rsidR="005A1DAC" w:rsidRPr="007F7BD5" w:rsidRDefault="005A1DAC" w:rsidP="004D03D2">
      <w:pPr>
        <w:jc w:val="center"/>
        <w:rPr>
          <w:rFonts w:ascii="Times New Roman" w:hAnsi="Times New Roman"/>
          <w:sz w:val="28"/>
          <w:szCs w:val="28"/>
        </w:rPr>
      </w:pPr>
    </w:p>
    <w:p w:rsidR="005A1DAC" w:rsidRPr="007F7BD5" w:rsidRDefault="005A1DAC" w:rsidP="00BB0E02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7F7BD5">
        <w:rPr>
          <w:rFonts w:ascii="Times New Roman" w:hAnsi="Times New Roman"/>
          <w:b/>
          <w:sz w:val="28"/>
          <w:szCs w:val="28"/>
        </w:rPr>
        <w:lastRenderedPageBreak/>
        <w:t>Содержание проблемы и необходимость ее решения программным методом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Деятельность потребительской кооперации регламентируется Гражданским кодексом Российской Федерации, Законом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7F7BD5">
        <w:rPr>
          <w:rFonts w:ascii="Times New Roman" w:hAnsi="Times New Roman"/>
          <w:sz w:val="28"/>
          <w:szCs w:val="28"/>
        </w:rPr>
        <w:t>от 19</w:t>
      </w:r>
      <w:r>
        <w:rPr>
          <w:rFonts w:ascii="Times New Roman" w:hAnsi="Times New Roman"/>
          <w:sz w:val="28"/>
          <w:szCs w:val="28"/>
        </w:rPr>
        <w:t xml:space="preserve">.06.  </w:t>
      </w:r>
      <w:r w:rsidRPr="007F7BD5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BD5">
        <w:rPr>
          <w:rFonts w:ascii="Times New Roman" w:hAnsi="Times New Roman"/>
          <w:sz w:val="28"/>
          <w:szCs w:val="28"/>
        </w:rPr>
        <w:t xml:space="preserve"> N 3085-1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BD5">
        <w:rPr>
          <w:rFonts w:ascii="Times New Roman" w:hAnsi="Times New Roman"/>
          <w:sz w:val="28"/>
          <w:szCs w:val="28"/>
        </w:rPr>
        <w:t>(ред. от 23.04.2012)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BD5">
        <w:rPr>
          <w:rFonts w:ascii="Times New Roman" w:hAnsi="Times New Roman"/>
          <w:sz w:val="28"/>
          <w:szCs w:val="28"/>
        </w:rPr>
        <w:t>"О потребительской кооперации (потребительских обществах, их союзах) в Российской Федерации". Согласно статье 116 Гражданского кодекса Российской Федерации, а также Закону Российской Федерации "О потребительской кооперации (потребительских обществах, их союзах)" потребительские общества и их союзы являются некоммерческими организациями. Они созданы и осуществляют свою деятельность для удовлетворения материальных и иных потребностей их членов. Для выполнения своих уставных обязательств потребительское общество самостоятельно организуют хозяйственную деятельность.</w:t>
      </w:r>
    </w:p>
    <w:p w:rsidR="005A1DAC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Исторически сложилось так, что потребительские общества обслуживают не только пайщиков, но и других жителей сельских поселений. </w:t>
      </w:r>
      <w:r>
        <w:rPr>
          <w:rFonts w:ascii="Times New Roman" w:hAnsi="Times New Roman"/>
          <w:sz w:val="28"/>
          <w:szCs w:val="28"/>
        </w:rPr>
        <w:t xml:space="preserve">Потребительские общества </w:t>
      </w:r>
      <w:r w:rsidRPr="007F7BD5">
        <w:rPr>
          <w:rFonts w:ascii="Times New Roman" w:hAnsi="Times New Roman"/>
          <w:sz w:val="28"/>
          <w:szCs w:val="28"/>
        </w:rPr>
        <w:t xml:space="preserve"> вход</w:t>
      </w:r>
      <w:r>
        <w:rPr>
          <w:rFonts w:ascii="Times New Roman" w:hAnsi="Times New Roman"/>
          <w:sz w:val="28"/>
          <w:szCs w:val="28"/>
        </w:rPr>
        <w:t>я</w:t>
      </w:r>
      <w:r w:rsidRPr="007F7BD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BD5">
        <w:rPr>
          <w:rFonts w:ascii="Times New Roman" w:hAnsi="Times New Roman"/>
          <w:sz w:val="28"/>
          <w:szCs w:val="28"/>
        </w:rPr>
        <w:t>в Калужский областной союз потребительских обществ. В системе потребительской кооперации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Основные направления хозяйственной деятельности – розничная торговля</w:t>
      </w:r>
      <w:r>
        <w:rPr>
          <w:rFonts w:ascii="Times New Roman" w:hAnsi="Times New Roman"/>
          <w:sz w:val="28"/>
          <w:szCs w:val="28"/>
        </w:rPr>
        <w:t xml:space="preserve">, общественное питание и </w:t>
      </w:r>
      <w:r w:rsidRPr="007F7BD5">
        <w:rPr>
          <w:rFonts w:ascii="Times New Roman" w:hAnsi="Times New Roman"/>
          <w:sz w:val="28"/>
          <w:szCs w:val="28"/>
        </w:rPr>
        <w:t>заготовительная деятельность.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Программа позволит повысить эффективность участия организаций потребительской кооперации в решении социальных проблем сельских жителей </w:t>
      </w:r>
      <w:r>
        <w:rPr>
          <w:rFonts w:ascii="Times New Roman" w:hAnsi="Times New Roman"/>
          <w:sz w:val="28"/>
          <w:szCs w:val="28"/>
        </w:rPr>
        <w:t>сельского поселения «Деревня Прудки»</w:t>
      </w:r>
      <w:r w:rsidRPr="007F7BD5">
        <w:rPr>
          <w:rFonts w:ascii="Times New Roman" w:hAnsi="Times New Roman"/>
          <w:sz w:val="28"/>
          <w:szCs w:val="28"/>
        </w:rPr>
        <w:t>.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Деятельность организаций потребительской кооперации направлена на повышение качества жизни сельского населения за счет гарантированного обеспечения товарами и услугами, сбыта сельскохозяйственной продукции и сырья, создания дополнительных рабочих мест, решения других вопросов, в том числе по развитию социальной инфраструктуры села.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Малоярославцком РАЙПО  15 работающих магазинов, из них 12  в сельских поселениях, 3 магазина обслуживают населенные пункты с численностью до 100 человек. 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Низкая покупательская способность сельского населения, доставка товаров в магазины, расположенные в отдаленных и труднодоступных населенных пунктах, содержание убыточных магазинов негативно сказывается на финансовых результатах деятельности </w:t>
      </w:r>
      <w:r>
        <w:rPr>
          <w:rFonts w:ascii="Times New Roman" w:hAnsi="Times New Roman"/>
          <w:sz w:val="28"/>
          <w:szCs w:val="28"/>
        </w:rPr>
        <w:t>потребительских обществ</w:t>
      </w:r>
      <w:r w:rsidRPr="007F7BD5">
        <w:rPr>
          <w:rFonts w:ascii="Times New Roman" w:hAnsi="Times New Roman"/>
          <w:sz w:val="28"/>
          <w:szCs w:val="28"/>
        </w:rPr>
        <w:t>.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Дальнейшее развитие торговой деятельности потребительской кооперации в сельской местности сдерживается следующими факторами: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 недостаток собственных оборотных средств;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 значительные транспортные издержки;</w:t>
      </w:r>
    </w:p>
    <w:p w:rsidR="005A1DAC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 низк</w:t>
      </w:r>
      <w:r>
        <w:rPr>
          <w:rFonts w:ascii="Times New Roman" w:hAnsi="Times New Roman"/>
          <w:sz w:val="28"/>
          <w:szCs w:val="28"/>
        </w:rPr>
        <w:t>ая платежеспособность населения;</w:t>
      </w:r>
    </w:p>
    <w:p w:rsidR="005A1DAC" w:rsidRPr="007F7BD5" w:rsidRDefault="005A1DAC" w:rsidP="005C29F3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крупных сетевых магазинов и многочисленных торговых точек  индивидуальных предпринимателей.</w:t>
      </w: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lastRenderedPageBreak/>
        <w:t>Развивая заготовительную деятельность, потребительск</w:t>
      </w:r>
      <w:r>
        <w:rPr>
          <w:rFonts w:ascii="Times New Roman" w:hAnsi="Times New Roman"/>
          <w:sz w:val="28"/>
          <w:szCs w:val="28"/>
        </w:rPr>
        <w:t xml:space="preserve">ие общества </w:t>
      </w:r>
      <w:r w:rsidRPr="007F7BD5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ю</w:t>
      </w:r>
      <w:r w:rsidRPr="007F7BD5">
        <w:rPr>
          <w:rFonts w:ascii="Times New Roman" w:hAnsi="Times New Roman"/>
          <w:sz w:val="28"/>
          <w:szCs w:val="28"/>
        </w:rPr>
        <w:t>т рост производства сельскохозяйственной продукции, в результате увеличивается занятость и уровень доходов сельского населения. Кроме того, за</w:t>
      </w:r>
      <w:r>
        <w:rPr>
          <w:rFonts w:ascii="Times New Roman" w:hAnsi="Times New Roman"/>
          <w:sz w:val="28"/>
          <w:szCs w:val="28"/>
        </w:rPr>
        <w:t xml:space="preserve">готовительная деятельность </w:t>
      </w:r>
      <w:r w:rsidRPr="007F7BD5">
        <w:rPr>
          <w:rFonts w:ascii="Times New Roman" w:hAnsi="Times New Roman"/>
          <w:sz w:val="28"/>
          <w:szCs w:val="28"/>
        </w:rPr>
        <w:t>способствует стимулированию развития личных подсобных хозяйств населения района.</w:t>
      </w:r>
    </w:p>
    <w:p w:rsidR="005A1DAC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Достижение поставленных целей и решение задач, направленных на дальнейшее развитие потребительской кооперации, будет способствовать выполнению запланированных целевых показателей:</w:t>
      </w:r>
    </w:p>
    <w:p w:rsidR="005A1DAC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Default="005A1DAC" w:rsidP="004B592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Малоярославецкое районное потребительское общество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567"/>
        <w:gridCol w:w="992"/>
        <w:gridCol w:w="992"/>
        <w:gridCol w:w="992"/>
        <w:gridCol w:w="993"/>
        <w:gridCol w:w="850"/>
        <w:gridCol w:w="851"/>
        <w:gridCol w:w="1099"/>
      </w:tblGrid>
      <w:tr w:rsidR="005A1DAC" w:rsidRPr="007F7BD5" w:rsidTr="00EC09A0">
        <w:tc>
          <w:tcPr>
            <w:tcW w:w="2235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 / годы</w:t>
            </w:r>
          </w:p>
        </w:tc>
        <w:tc>
          <w:tcPr>
            <w:tcW w:w="1559" w:type="dxa"/>
            <w:gridSpan w:val="2"/>
          </w:tcPr>
          <w:p w:rsidR="005A1DAC" w:rsidRPr="007F7BD5" w:rsidRDefault="005A1DAC" w:rsidP="000A5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A57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5A1DAC" w:rsidRPr="007F7BD5" w:rsidRDefault="005A1DAC" w:rsidP="000A5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BD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A57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DAC" w:rsidRPr="007F7BD5" w:rsidTr="008971A7">
        <w:tc>
          <w:tcPr>
            <w:tcW w:w="2235" w:type="dxa"/>
          </w:tcPr>
          <w:p w:rsidR="005A1DAC" w:rsidRPr="007F7BD5" w:rsidRDefault="005A1DAC" w:rsidP="009E5F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F7BD5">
              <w:rPr>
                <w:rFonts w:ascii="Times New Roman" w:hAnsi="Times New Roman"/>
                <w:i/>
              </w:rPr>
              <w:t>Оборот розничной торговли, тыс. руб.</w:t>
            </w:r>
          </w:p>
        </w:tc>
        <w:tc>
          <w:tcPr>
            <w:tcW w:w="1559" w:type="dxa"/>
            <w:gridSpan w:val="2"/>
          </w:tcPr>
          <w:p w:rsidR="005A1DAC" w:rsidRPr="007F7BD5" w:rsidRDefault="005A1DAC" w:rsidP="000A5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A5737">
              <w:rPr>
                <w:rFonts w:ascii="Times New Roman" w:hAnsi="Times New Roman"/>
              </w:rPr>
              <w:t>2432</w:t>
            </w:r>
          </w:p>
        </w:tc>
        <w:tc>
          <w:tcPr>
            <w:tcW w:w="1984" w:type="dxa"/>
            <w:gridSpan w:val="2"/>
          </w:tcPr>
          <w:p w:rsidR="005A1DAC" w:rsidRPr="007F7BD5" w:rsidRDefault="000A5737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55627</w:t>
            </w:r>
          </w:p>
        </w:tc>
        <w:tc>
          <w:tcPr>
            <w:tcW w:w="1843" w:type="dxa"/>
            <w:gridSpan w:val="2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gridSpan w:val="2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1DAC" w:rsidRPr="007F7BD5" w:rsidTr="0072749D">
        <w:tc>
          <w:tcPr>
            <w:tcW w:w="2235" w:type="dxa"/>
          </w:tcPr>
          <w:p w:rsidR="005A1DAC" w:rsidRPr="007F7BD5" w:rsidRDefault="005A1DAC" w:rsidP="009E5F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1DAC" w:rsidRPr="007F7BD5" w:rsidTr="0072749D">
        <w:tc>
          <w:tcPr>
            <w:tcW w:w="2235" w:type="dxa"/>
          </w:tcPr>
          <w:p w:rsidR="005A1DAC" w:rsidRPr="007F7BD5" w:rsidRDefault="005A1DAC" w:rsidP="009E5F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1DAC" w:rsidRPr="007F7BD5" w:rsidTr="0072749D">
        <w:tc>
          <w:tcPr>
            <w:tcW w:w="2235" w:type="dxa"/>
          </w:tcPr>
          <w:p w:rsidR="005A1DAC" w:rsidRPr="007F7BD5" w:rsidRDefault="005A1DAC" w:rsidP="009E5F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5A1DAC" w:rsidRPr="007F7BD5" w:rsidRDefault="005A1DAC" w:rsidP="009E5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A1DAC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Pr="007F7BD5" w:rsidRDefault="005A1DAC" w:rsidP="00E60D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Pr="007F7BD5" w:rsidRDefault="000A5737" w:rsidP="00BB0E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5A1DAC" w:rsidRPr="007F7BD5">
        <w:rPr>
          <w:rFonts w:ascii="Times New Roman" w:hAnsi="Times New Roman"/>
          <w:b/>
          <w:sz w:val="28"/>
          <w:szCs w:val="28"/>
        </w:rPr>
        <w:t xml:space="preserve">Сроки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1DAC" w:rsidRPr="007F7BD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1DAC" w:rsidRPr="007F7BD5">
        <w:rPr>
          <w:rFonts w:ascii="Times New Roman" w:hAnsi="Times New Roman"/>
          <w:b/>
          <w:sz w:val="28"/>
          <w:szCs w:val="28"/>
        </w:rPr>
        <w:t xml:space="preserve"> этапы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1DAC" w:rsidRPr="007F7BD5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1DAC" w:rsidRPr="007F7BD5">
        <w:rPr>
          <w:rFonts w:ascii="Times New Roman" w:hAnsi="Times New Roman"/>
          <w:b/>
          <w:sz w:val="28"/>
          <w:szCs w:val="28"/>
        </w:rPr>
        <w:t>программы</w:t>
      </w:r>
    </w:p>
    <w:p w:rsidR="005A1DAC" w:rsidRPr="007F7BD5" w:rsidRDefault="005A1DAC" w:rsidP="003C0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Программа реализуется в 201</w:t>
      </w:r>
      <w:r w:rsidR="000A5737">
        <w:rPr>
          <w:rFonts w:ascii="Times New Roman" w:hAnsi="Times New Roman"/>
          <w:sz w:val="28"/>
          <w:szCs w:val="28"/>
        </w:rPr>
        <w:t>6 году</w:t>
      </w:r>
    </w:p>
    <w:p w:rsidR="000A5737" w:rsidRDefault="000A5737" w:rsidP="000A57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Pr="007F7BD5" w:rsidRDefault="000A5737" w:rsidP="00BB0E0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573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5A1DAC" w:rsidRPr="007F7BD5">
        <w:rPr>
          <w:rFonts w:ascii="Times New Roman" w:hAnsi="Times New Roman"/>
          <w:b/>
          <w:sz w:val="28"/>
          <w:szCs w:val="28"/>
        </w:rPr>
        <w:t xml:space="preserve">Система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1DAC" w:rsidRPr="007F7BD5">
        <w:rPr>
          <w:rFonts w:ascii="Times New Roman" w:hAnsi="Times New Roman"/>
          <w:b/>
          <w:sz w:val="28"/>
          <w:szCs w:val="28"/>
        </w:rPr>
        <w:t xml:space="preserve">основных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1DAC" w:rsidRPr="007F7BD5">
        <w:rPr>
          <w:rFonts w:ascii="Times New Roman" w:hAnsi="Times New Roman"/>
          <w:b/>
          <w:sz w:val="28"/>
          <w:szCs w:val="28"/>
        </w:rPr>
        <w:t>мероприятий программы</w:t>
      </w:r>
    </w:p>
    <w:p w:rsidR="005A1DAC" w:rsidRPr="007F7BD5" w:rsidRDefault="005A1DAC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В целях расширения услуг, направленных на удовлетворение спроса сельского населения района, планируется реализация мероприятий, предусматривающих организацию эффективной сети предприятий торговли.</w:t>
      </w:r>
    </w:p>
    <w:p w:rsidR="005A1DAC" w:rsidRPr="007F7BD5" w:rsidRDefault="005A1DAC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Основными направлениями развития сферы услуг розничной торговли </w:t>
      </w:r>
      <w:r>
        <w:rPr>
          <w:rFonts w:ascii="Times New Roman" w:hAnsi="Times New Roman"/>
          <w:sz w:val="28"/>
          <w:szCs w:val="28"/>
        </w:rPr>
        <w:t xml:space="preserve"> и общественного питания </w:t>
      </w:r>
      <w:r w:rsidRPr="007F7BD5">
        <w:rPr>
          <w:rFonts w:ascii="Times New Roman" w:hAnsi="Times New Roman"/>
          <w:sz w:val="28"/>
          <w:szCs w:val="28"/>
        </w:rPr>
        <w:t>являются:</w:t>
      </w:r>
    </w:p>
    <w:p w:rsidR="005A1DAC" w:rsidRDefault="005A1DAC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-проведение замены торгового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BD5">
        <w:rPr>
          <w:rFonts w:ascii="Times New Roman" w:hAnsi="Times New Roman"/>
          <w:sz w:val="28"/>
          <w:szCs w:val="28"/>
        </w:rPr>
        <w:t>оборудования;</w:t>
      </w:r>
    </w:p>
    <w:p w:rsidR="005A1DAC" w:rsidRPr="007F7BD5" w:rsidRDefault="005A1DAC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холодильного оборудования, нового современного оборудования для кондитерского цеха и производства полуфабрикатов;</w:t>
      </w:r>
    </w:p>
    <w:p w:rsidR="005A1DAC" w:rsidRPr="007F7BD5" w:rsidRDefault="005A1DAC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-открытие магазинов самообслуживания в сельских поселениях;</w:t>
      </w:r>
    </w:p>
    <w:p w:rsidR="005A1DAC" w:rsidRPr="007F7BD5" w:rsidRDefault="005A1DAC" w:rsidP="00C31A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-текущий ремонт магазинов потребительской кооперации;</w:t>
      </w:r>
    </w:p>
    <w:p w:rsidR="005A1DAC" w:rsidRDefault="005A1DAC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AB1">
        <w:rPr>
          <w:rFonts w:ascii="Times New Roman" w:hAnsi="Times New Roman"/>
          <w:sz w:val="28"/>
          <w:szCs w:val="28"/>
        </w:rPr>
        <w:t>-переоборудование существующих магазинов, в т.ч. приобретение оборудования для переработки мяса и приобретение комплекта оборудования по переработке, засолке и квашению овощной продукции.</w:t>
      </w:r>
    </w:p>
    <w:p w:rsidR="005A1DAC" w:rsidRDefault="005A1DAC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Default="005A1DAC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737" w:rsidRDefault="000A5737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737" w:rsidRDefault="000A5737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737" w:rsidRPr="00015AB1" w:rsidRDefault="000A5737" w:rsidP="000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DAC" w:rsidRPr="00015AB1" w:rsidRDefault="00BB0E02" w:rsidP="000A573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4B592D">
        <w:rPr>
          <w:rFonts w:ascii="Times New Roman" w:hAnsi="Times New Roman"/>
          <w:b/>
          <w:sz w:val="28"/>
          <w:szCs w:val="28"/>
        </w:rPr>
        <w:t xml:space="preserve"> </w:t>
      </w:r>
      <w:r w:rsidR="005A1DAC">
        <w:rPr>
          <w:rFonts w:ascii="Times New Roman" w:hAnsi="Times New Roman"/>
          <w:b/>
          <w:sz w:val="28"/>
          <w:szCs w:val="28"/>
        </w:rPr>
        <w:t>Ресурсное обеспечение</w:t>
      </w:r>
      <w:r w:rsidR="005A1DAC" w:rsidRPr="00015AB1">
        <w:rPr>
          <w:rFonts w:ascii="Times New Roman" w:hAnsi="Times New Roman"/>
          <w:b/>
          <w:sz w:val="28"/>
          <w:szCs w:val="28"/>
        </w:rPr>
        <w:t xml:space="preserve"> целевой программы</w:t>
      </w:r>
    </w:p>
    <w:p w:rsidR="005A1DAC" w:rsidRPr="007F7BD5" w:rsidRDefault="005A1DAC" w:rsidP="000A573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Финансирование осуществляется за счет собственных средств</w:t>
      </w:r>
    </w:p>
    <w:p w:rsidR="005A1DAC" w:rsidRDefault="005A1DAC" w:rsidP="005F3778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5A1DAC" w:rsidRPr="00BB0E02" w:rsidRDefault="005A1DAC" w:rsidP="005F3778">
      <w:pPr>
        <w:jc w:val="center"/>
        <w:rPr>
          <w:rFonts w:ascii="Times New Roman" w:hAnsi="Times New Roman"/>
          <w:b/>
          <w:sz w:val="20"/>
          <w:szCs w:val="20"/>
        </w:rPr>
      </w:pPr>
      <w:r w:rsidRPr="007F7BD5">
        <w:rPr>
          <w:rFonts w:ascii="Times New Roman" w:hAnsi="Times New Roman"/>
          <w:b/>
          <w:sz w:val="24"/>
          <w:szCs w:val="24"/>
        </w:rPr>
        <w:t xml:space="preserve">Объемы и источники финансирования мероприятий </w:t>
      </w:r>
      <w:r w:rsidRPr="00BB0E02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BB0E02">
        <w:rPr>
          <w:rFonts w:ascii="Times New Roman" w:hAnsi="Times New Roman"/>
          <w:b/>
          <w:sz w:val="20"/>
          <w:szCs w:val="20"/>
        </w:rPr>
        <w:t>(тыс.руб.)</w:t>
      </w:r>
    </w:p>
    <w:p w:rsidR="005A1DAC" w:rsidRPr="005F3778" w:rsidRDefault="005A1DAC" w:rsidP="005F377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Малоярославецкое районное</w:t>
      </w:r>
      <w:r w:rsidRPr="005F377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потребительское общество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7"/>
        <w:gridCol w:w="1917"/>
        <w:gridCol w:w="1464"/>
        <w:gridCol w:w="1464"/>
        <w:gridCol w:w="2197"/>
      </w:tblGrid>
      <w:tr w:rsidR="005A1DAC" w:rsidRPr="007F7BD5" w:rsidTr="00BC3502">
        <w:tc>
          <w:tcPr>
            <w:tcW w:w="1917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D5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1917" w:type="dxa"/>
          </w:tcPr>
          <w:p w:rsidR="005A1DAC" w:rsidRPr="007F7BD5" w:rsidRDefault="005A1DAC" w:rsidP="00BF62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D5">
              <w:rPr>
                <w:rFonts w:ascii="Times New Roman" w:hAnsi="Times New Roman"/>
                <w:b/>
              </w:rPr>
              <w:t>Объемы финансирования на 2</w:t>
            </w:r>
            <w:r w:rsidR="00BB0E02">
              <w:rPr>
                <w:rFonts w:ascii="Times New Roman" w:hAnsi="Times New Roman"/>
                <w:b/>
              </w:rPr>
              <w:t>016</w:t>
            </w:r>
          </w:p>
        </w:tc>
        <w:tc>
          <w:tcPr>
            <w:tcW w:w="1464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D5">
              <w:rPr>
                <w:rFonts w:ascii="Times New Roman" w:hAnsi="Times New Roman"/>
                <w:b/>
              </w:rPr>
              <w:t>201</w:t>
            </w:r>
            <w:r w:rsidR="00BB0E0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64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7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1DAC" w:rsidRPr="007F7BD5" w:rsidTr="001E440C">
        <w:tc>
          <w:tcPr>
            <w:tcW w:w="1917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BD5"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1917" w:type="dxa"/>
          </w:tcPr>
          <w:p w:rsidR="005A1DAC" w:rsidRPr="007F7BD5" w:rsidRDefault="00BB0E02" w:rsidP="00253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64" w:type="dxa"/>
          </w:tcPr>
          <w:p w:rsidR="005A1DAC" w:rsidRPr="007F7BD5" w:rsidRDefault="00BB0E02" w:rsidP="00171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A1DAC">
              <w:rPr>
                <w:rFonts w:ascii="Times New Roman" w:hAnsi="Times New Roman"/>
              </w:rPr>
              <w:t>0</w:t>
            </w:r>
          </w:p>
        </w:tc>
        <w:tc>
          <w:tcPr>
            <w:tcW w:w="1464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1DAC" w:rsidRPr="007F7BD5" w:rsidTr="0034561C">
        <w:tc>
          <w:tcPr>
            <w:tcW w:w="1917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D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17" w:type="dxa"/>
          </w:tcPr>
          <w:p w:rsidR="005A1DAC" w:rsidRPr="007F7BD5" w:rsidRDefault="00BB0E02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464" w:type="dxa"/>
          </w:tcPr>
          <w:p w:rsidR="005A1DAC" w:rsidRPr="007F7BD5" w:rsidRDefault="00BB0E02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5A1DA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64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7" w:type="dxa"/>
          </w:tcPr>
          <w:p w:rsidR="005A1DAC" w:rsidRPr="007F7BD5" w:rsidRDefault="005A1DAC" w:rsidP="001713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1DAC" w:rsidRDefault="005A1DAC" w:rsidP="005F3778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5A1DAC" w:rsidRPr="007F7BD5" w:rsidRDefault="00BB0E02" w:rsidP="005F3778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A1DAC">
        <w:rPr>
          <w:rFonts w:ascii="Times New Roman" w:hAnsi="Times New Roman"/>
          <w:b/>
          <w:sz w:val="28"/>
          <w:szCs w:val="28"/>
        </w:rPr>
        <w:t xml:space="preserve">. </w:t>
      </w:r>
      <w:r w:rsidR="005A1DAC" w:rsidRPr="007F7BD5">
        <w:rPr>
          <w:rFonts w:ascii="Times New Roman" w:hAnsi="Times New Roman"/>
          <w:b/>
          <w:sz w:val="28"/>
          <w:szCs w:val="28"/>
        </w:rPr>
        <w:t>Оценка социально-экономической  эффективности программы</w:t>
      </w:r>
    </w:p>
    <w:p w:rsidR="005A1DAC" w:rsidRPr="007F7BD5" w:rsidRDefault="005A1DAC" w:rsidP="000C16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Реализация программы позволит закрепить позитивные тенденции развития потребительской кооперации в </w:t>
      </w:r>
      <w:r>
        <w:rPr>
          <w:rFonts w:ascii="Times New Roman" w:hAnsi="Times New Roman"/>
          <w:sz w:val="28"/>
          <w:szCs w:val="28"/>
        </w:rPr>
        <w:t>сельском поселении «Деревня Прудки»</w:t>
      </w:r>
      <w:r w:rsidRPr="007F7BD5">
        <w:rPr>
          <w:rFonts w:ascii="Times New Roman" w:hAnsi="Times New Roman"/>
          <w:sz w:val="28"/>
          <w:szCs w:val="28"/>
        </w:rPr>
        <w:t>, значительно укрепит финансовое положение и обновит материально-техническую базу потребительской кооперации. В результате выполнения мероприятий программы будут созданы необходимые условия для реализации сельскохозяйственной продукции, производимой личными подсобными и крестьянскими (фермерскими) хозяйствами населения района.</w:t>
      </w:r>
    </w:p>
    <w:p w:rsidR="005A1DAC" w:rsidRPr="007F7BD5" w:rsidRDefault="005A1DAC" w:rsidP="00282C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Экономическую эффективность программы отражает рост совокупного объема хозяйственной деятельности потребительской кооперации за период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5A1DAC" w:rsidRPr="007F7BD5" w:rsidRDefault="005A1DAC" w:rsidP="000350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Социальная эффективность программы будет выражаться в увеличении занятости и повышении уровня доходов владельцев личных подсобных хозяйств, в обеспечении населения товарами первой необходимости в отдаленных труднодоступных сельских населенных пунктах.</w:t>
      </w:r>
    </w:p>
    <w:p w:rsidR="005A1DAC" w:rsidRPr="007F7BD5" w:rsidRDefault="005A1DAC" w:rsidP="00035039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>Среднемесячная заработная плата работников, занятых в потребительской кооперации района, в 2020 году составит</w:t>
      </w:r>
      <w:r>
        <w:rPr>
          <w:rFonts w:ascii="Times New Roman" w:hAnsi="Times New Roman"/>
          <w:sz w:val="28"/>
          <w:szCs w:val="28"/>
        </w:rPr>
        <w:t>: Малоярославецкое районное потребительское общество – более 20 тыс. руб.</w:t>
      </w:r>
    </w:p>
    <w:p w:rsidR="005A1DAC" w:rsidRPr="007F7BD5" w:rsidRDefault="005A1DAC" w:rsidP="00086B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BD5">
        <w:rPr>
          <w:rFonts w:ascii="Times New Roman" w:hAnsi="Times New Roman"/>
          <w:sz w:val="28"/>
          <w:szCs w:val="28"/>
        </w:rPr>
        <w:t xml:space="preserve">Комплекс мер, предусмотренный программой, позволит создать значительный потенциал для дальнейшего динамичного развития системы потребительской кооперации, а также повысить уровень и качество жизни сельского населения </w:t>
      </w:r>
      <w:r>
        <w:rPr>
          <w:rFonts w:ascii="Times New Roman" w:hAnsi="Times New Roman"/>
          <w:sz w:val="28"/>
          <w:szCs w:val="28"/>
        </w:rPr>
        <w:t>сельского поселения «Деревня Прудки».</w:t>
      </w:r>
      <w:r w:rsidRPr="007F7BD5">
        <w:rPr>
          <w:rFonts w:ascii="Times New Roman" w:hAnsi="Times New Roman"/>
          <w:sz w:val="28"/>
          <w:szCs w:val="28"/>
        </w:rPr>
        <w:t xml:space="preserve"> </w:t>
      </w:r>
    </w:p>
    <w:p w:rsidR="005A1DAC" w:rsidRPr="007F7BD5" w:rsidRDefault="005A1DAC" w:rsidP="004D03D2">
      <w:pPr>
        <w:jc w:val="center"/>
        <w:rPr>
          <w:rFonts w:ascii="Times New Roman" w:hAnsi="Times New Roman"/>
          <w:sz w:val="28"/>
          <w:szCs w:val="28"/>
        </w:rPr>
      </w:pPr>
    </w:p>
    <w:sectPr w:rsidR="005A1DAC" w:rsidRPr="007F7BD5" w:rsidSect="0072749D">
      <w:footerReference w:type="even" r:id="rId7"/>
      <w:footerReference w:type="default" r:id="rId8"/>
      <w:pgSz w:w="11906" w:h="16838"/>
      <w:pgMar w:top="426" w:right="567" w:bottom="284" w:left="1134" w:header="13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ADE" w:rsidRDefault="00BC7ADE">
      <w:r>
        <w:separator/>
      </w:r>
    </w:p>
  </w:endnote>
  <w:endnote w:type="continuationSeparator" w:id="1">
    <w:p w:rsidR="00BC7ADE" w:rsidRDefault="00BC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AC" w:rsidRDefault="00796DA5" w:rsidP="00F2012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1D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1DAC" w:rsidRDefault="005A1DAC" w:rsidP="00086BD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AC" w:rsidRDefault="00796DA5" w:rsidP="00F2012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1DA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592D">
      <w:rPr>
        <w:rStyle w:val="a9"/>
        <w:noProof/>
      </w:rPr>
      <w:t>1</w:t>
    </w:r>
    <w:r>
      <w:rPr>
        <w:rStyle w:val="a9"/>
      </w:rPr>
      <w:fldChar w:fldCharType="end"/>
    </w:r>
  </w:p>
  <w:p w:rsidR="005A1DAC" w:rsidRDefault="005A1DAC" w:rsidP="00086BD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ADE" w:rsidRDefault="00BC7ADE">
      <w:r>
        <w:separator/>
      </w:r>
    </w:p>
  </w:footnote>
  <w:footnote w:type="continuationSeparator" w:id="1">
    <w:p w:rsidR="00BC7ADE" w:rsidRDefault="00BC7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726"/>
    <w:multiLevelType w:val="hybridMultilevel"/>
    <w:tmpl w:val="8E8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85F6C"/>
    <w:multiLevelType w:val="hybridMultilevel"/>
    <w:tmpl w:val="48BA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032268"/>
    <w:multiLevelType w:val="hybridMultilevel"/>
    <w:tmpl w:val="CA9C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63B10"/>
    <w:multiLevelType w:val="hybridMultilevel"/>
    <w:tmpl w:val="A82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60F83"/>
    <w:multiLevelType w:val="hybridMultilevel"/>
    <w:tmpl w:val="4D28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D671A1"/>
    <w:multiLevelType w:val="hybridMultilevel"/>
    <w:tmpl w:val="1A12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242495"/>
    <w:multiLevelType w:val="hybridMultilevel"/>
    <w:tmpl w:val="FD20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211E66"/>
    <w:multiLevelType w:val="hybridMultilevel"/>
    <w:tmpl w:val="B3E2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6696D"/>
    <w:multiLevelType w:val="hybridMultilevel"/>
    <w:tmpl w:val="8B56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C5158"/>
    <w:multiLevelType w:val="hybridMultilevel"/>
    <w:tmpl w:val="B2E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F0D58"/>
    <w:multiLevelType w:val="hybridMultilevel"/>
    <w:tmpl w:val="C43484E2"/>
    <w:lvl w:ilvl="0" w:tplc="7FD6AC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36A"/>
    <w:rsid w:val="00001D93"/>
    <w:rsid w:val="00005921"/>
    <w:rsid w:val="00015AB1"/>
    <w:rsid w:val="00024E1F"/>
    <w:rsid w:val="00035039"/>
    <w:rsid w:val="00067D2F"/>
    <w:rsid w:val="00072368"/>
    <w:rsid w:val="00086979"/>
    <w:rsid w:val="000869A0"/>
    <w:rsid w:val="00086BD8"/>
    <w:rsid w:val="000A5737"/>
    <w:rsid w:val="000B1747"/>
    <w:rsid w:val="000C16E0"/>
    <w:rsid w:val="000D41B5"/>
    <w:rsid w:val="000E6F04"/>
    <w:rsid w:val="00106794"/>
    <w:rsid w:val="00132953"/>
    <w:rsid w:val="00133616"/>
    <w:rsid w:val="001373C6"/>
    <w:rsid w:val="001409F8"/>
    <w:rsid w:val="00161883"/>
    <w:rsid w:val="001619B7"/>
    <w:rsid w:val="00171356"/>
    <w:rsid w:val="00183E2D"/>
    <w:rsid w:val="001A1B9A"/>
    <w:rsid w:val="001B09B5"/>
    <w:rsid w:val="001B2CF9"/>
    <w:rsid w:val="001C109A"/>
    <w:rsid w:val="001C3D7C"/>
    <w:rsid w:val="001C65FD"/>
    <w:rsid w:val="001D4AA8"/>
    <w:rsid w:val="001D6048"/>
    <w:rsid w:val="001E440C"/>
    <w:rsid w:val="001E66C0"/>
    <w:rsid w:val="001F190C"/>
    <w:rsid w:val="001F30AA"/>
    <w:rsid w:val="002019B3"/>
    <w:rsid w:val="00212EC8"/>
    <w:rsid w:val="00214217"/>
    <w:rsid w:val="00215549"/>
    <w:rsid w:val="002370DD"/>
    <w:rsid w:val="00253753"/>
    <w:rsid w:val="00255C9E"/>
    <w:rsid w:val="00257935"/>
    <w:rsid w:val="00276407"/>
    <w:rsid w:val="00277768"/>
    <w:rsid w:val="00282CA1"/>
    <w:rsid w:val="002A4812"/>
    <w:rsid w:val="002C5F4E"/>
    <w:rsid w:val="002C6310"/>
    <w:rsid w:val="002F27F6"/>
    <w:rsid w:val="002F362D"/>
    <w:rsid w:val="003101D9"/>
    <w:rsid w:val="00316403"/>
    <w:rsid w:val="0033508D"/>
    <w:rsid w:val="00335964"/>
    <w:rsid w:val="003448BD"/>
    <w:rsid w:val="0034561C"/>
    <w:rsid w:val="00365479"/>
    <w:rsid w:val="00365D40"/>
    <w:rsid w:val="0036662C"/>
    <w:rsid w:val="0037435F"/>
    <w:rsid w:val="0037642F"/>
    <w:rsid w:val="00380E31"/>
    <w:rsid w:val="0039561D"/>
    <w:rsid w:val="003963CC"/>
    <w:rsid w:val="003B5D92"/>
    <w:rsid w:val="003C094A"/>
    <w:rsid w:val="003C3EFC"/>
    <w:rsid w:val="003C66B0"/>
    <w:rsid w:val="003D4AFE"/>
    <w:rsid w:val="003E0F42"/>
    <w:rsid w:val="003E6D01"/>
    <w:rsid w:val="003F436A"/>
    <w:rsid w:val="00411705"/>
    <w:rsid w:val="00425E20"/>
    <w:rsid w:val="00426A27"/>
    <w:rsid w:val="004279C3"/>
    <w:rsid w:val="00436ED2"/>
    <w:rsid w:val="0043715D"/>
    <w:rsid w:val="00452D1F"/>
    <w:rsid w:val="00455477"/>
    <w:rsid w:val="00457DD2"/>
    <w:rsid w:val="00462B04"/>
    <w:rsid w:val="004658C1"/>
    <w:rsid w:val="00490496"/>
    <w:rsid w:val="00492C9C"/>
    <w:rsid w:val="00495CF3"/>
    <w:rsid w:val="00497481"/>
    <w:rsid w:val="00497A6C"/>
    <w:rsid w:val="004A1ED6"/>
    <w:rsid w:val="004B341E"/>
    <w:rsid w:val="004B592D"/>
    <w:rsid w:val="004C42DF"/>
    <w:rsid w:val="004D03D2"/>
    <w:rsid w:val="004D0A5C"/>
    <w:rsid w:val="004F3C3F"/>
    <w:rsid w:val="004F5781"/>
    <w:rsid w:val="004F75F0"/>
    <w:rsid w:val="0050411A"/>
    <w:rsid w:val="005329D7"/>
    <w:rsid w:val="00536151"/>
    <w:rsid w:val="005363AA"/>
    <w:rsid w:val="00542F9B"/>
    <w:rsid w:val="00547190"/>
    <w:rsid w:val="00584772"/>
    <w:rsid w:val="0058780C"/>
    <w:rsid w:val="005A1DAC"/>
    <w:rsid w:val="005A3470"/>
    <w:rsid w:val="005A43B5"/>
    <w:rsid w:val="005A49EC"/>
    <w:rsid w:val="005C29F3"/>
    <w:rsid w:val="005C5416"/>
    <w:rsid w:val="005E4A2F"/>
    <w:rsid w:val="005F3778"/>
    <w:rsid w:val="00600386"/>
    <w:rsid w:val="006153A6"/>
    <w:rsid w:val="0063430E"/>
    <w:rsid w:val="00644208"/>
    <w:rsid w:val="00652216"/>
    <w:rsid w:val="00652841"/>
    <w:rsid w:val="00664018"/>
    <w:rsid w:val="00666FC3"/>
    <w:rsid w:val="0069390C"/>
    <w:rsid w:val="00694231"/>
    <w:rsid w:val="00695A70"/>
    <w:rsid w:val="006A4921"/>
    <w:rsid w:val="006B37C9"/>
    <w:rsid w:val="006B4062"/>
    <w:rsid w:val="006E115C"/>
    <w:rsid w:val="006F7F40"/>
    <w:rsid w:val="00713938"/>
    <w:rsid w:val="0072749D"/>
    <w:rsid w:val="00740335"/>
    <w:rsid w:val="0075078E"/>
    <w:rsid w:val="00761114"/>
    <w:rsid w:val="007744B4"/>
    <w:rsid w:val="00780FEF"/>
    <w:rsid w:val="00796DA5"/>
    <w:rsid w:val="007A4784"/>
    <w:rsid w:val="007E24BD"/>
    <w:rsid w:val="007F7BD5"/>
    <w:rsid w:val="00807A2F"/>
    <w:rsid w:val="008100C4"/>
    <w:rsid w:val="00814DC1"/>
    <w:rsid w:val="00835986"/>
    <w:rsid w:val="00837568"/>
    <w:rsid w:val="008419D2"/>
    <w:rsid w:val="0084531B"/>
    <w:rsid w:val="0085662A"/>
    <w:rsid w:val="00861D4E"/>
    <w:rsid w:val="00872B4D"/>
    <w:rsid w:val="00895EF7"/>
    <w:rsid w:val="008971A7"/>
    <w:rsid w:val="008D4CAC"/>
    <w:rsid w:val="008E0C8D"/>
    <w:rsid w:val="008E6087"/>
    <w:rsid w:val="0090692F"/>
    <w:rsid w:val="009506D8"/>
    <w:rsid w:val="00981028"/>
    <w:rsid w:val="00991C2D"/>
    <w:rsid w:val="0099606E"/>
    <w:rsid w:val="00997C61"/>
    <w:rsid w:val="009A2B8A"/>
    <w:rsid w:val="009A3769"/>
    <w:rsid w:val="009C11D7"/>
    <w:rsid w:val="009D00AD"/>
    <w:rsid w:val="009D2540"/>
    <w:rsid w:val="009D31BA"/>
    <w:rsid w:val="009D3BC1"/>
    <w:rsid w:val="009E4426"/>
    <w:rsid w:val="009E561A"/>
    <w:rsid w:val="009E5F77"/>
    <w:rsid w:val="00A13421"/>
    <w:rsid w:val="00A16054"/>
    <w:rsid w:val="00A47226"/>
    <w:rsid w:val="00A649BA"/>
    <w:rsid w:val="00A8434F"/>
    <w:rsid w:val="00AA4D5B"/>
    <w:rsid w:val="00B04117"/>
    <w:rsid w:val="00B14D70"/>
    <w:rsid w:val="00B23E7E"/>
    <w:rsid w:val="00B3032E"/>
    <w:rsid w:val="00B407C6"/>
    <w:rsid w:val="00B41F94"/>
    <w:rsid w:val="00B43F45"/>
    <w:rsid w:val="00B447D8"/>
    <w:rsid w:val="00B578C9"/>
    <w:rsid w:val="00B60E98"/>
    <w:rsid w:val="00B758EC"/>
    <w:rsid w:val="00B82AE9"/>
    <w:rsid w:val="00BB0E02"/>
    <w:rsid w:val="00BB6141"/>
    <w:rsid w:val="00BC3502"/>
    <w:rsid w:val="00BC4409"/>
    <w:rsid w:val="00BC6AE2"/>
    <w:rsid w:val="00BC7ADE"/>
    <w:rsid w:val="00BE00A8"/>
    <w:rsid w:val="00BE3362"/>
    <w:rsid w:val="00BE3CE6"/>
    <w:rsid w:val="00BF628F"/>
    <w:rsid w:val="00BF77E7"/>
    <w:rsid w:val="00C107BE"/>
    <w:rsid w:val="00C21807"/>
    <w:rsid w:val="00C31A68"/>
    <w:rsid w:val="00C35A69"/>
    <w:rsid w:val="00C5399C"/>
    <w:rsid w:val="00C57011"/>
    <w:rsid w:val="00C572AD"/>
    <w:rsid w:val="00C63DA2"/>
    <w:rsid w:val="00C76323"/>
    <w:rsid w:val="00C8061A"/>
    <w:rsid w:val="00C954E6"/>
    <w:rsid w:val="00CB5527"/>
    <w:rsid w:val="00CE1F2B"/>
    <w:rsid w:val="00CE6CD4"/>
    <w:rsid w:val="00CF2D59"/>
    <w:rsid w:val="00D1189F"/>
    <w:rsid w:val="00D40EC9"/>
    <w:rsid w:val="00D569B7"/>
    <w:rsid w:val="00D73D0B"/>
    <w:rsid w:val="00D9014F"/>
    <w:rsid w:val="00D96028"/>
    <w:rsid w:val="00DA00BC"/>
    <w:rsid w:val="00DA680F"/>
    <w:rsid w:val="00DD683D"/>
    <w:rsid w:val="00DF0AF0"/>
    <w:rsid w:val="00DF200C"/>
    <w:rsid w:val="00E208B7"/>
    <w:rsid w:val="00E45691"/>
    <w:rsid w:val="00E50815"/>
    <w:rsid w:val="00E60D18"/>
    <w:rsid w:val="00E62D71"/>
    <w:rsid w:val="00E9637A"/>
    <w:rsid w:val="00EC09A0"/>
    <w:rsid w:val="00ED18C4"/>
    <w:rsid w:val="00EF0C27"/>
    <w:rsid w:val="00F20128"/>
    <w:rsid w:val="00F30B83"/>
    <w:rsid w:val="00F356CC"/>
    <w:rsid w:val="00F63B9E"/>
    <w:rsid w:val="00F7596E"/>
    <w:rsid w:val="00FA17B6"/>
    <w:rsid w:val="00FF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0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11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8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8061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086B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619B7"/>
    <w:rPr>
      <w:rFonts w:cs="Times New Roman"/>
      <w:lang w:eastAsia="en-US"/>
    </w:rPr>
  </w:style>
  <w:style w:type="character" w:styleId="a9">
    <w:name w:val="page number"/>
    <w:basedOn w:val="a0"/>
    <w:uiPriority w:val="99"/>
    <w:rsid w:val="00086BD8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B23E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23E7E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5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174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170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173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Райпо</dc:creator>
  <cp:keywords/>
  <dc:description/>
  <cp:lastModifiedBy>Admin</cp:lastModifiedBy>
  <cp:revision>15</cp:revision>
  <cp:lastPrinted>2015-12-31T09:09:00Z</cp:lastPrinted>
  <dcterms:created xsi:type="dcterms:W3CDTF">2013-11-28T05:19:00Z</dcterms:created>
  <dcterms:modified xsi:type="dcterms:W3CDTF">2015-12-31T09:11:00Z</dcterms:modified>
</cp:coreProperties>
</file>